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5A" w:rsidRDefault="001E685A" w:rsidP="0067465C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  <w:sectPr w:rsidR="001E685A" w:rsidSect="001E685A">
          <w:headerReference w:type="default" r:id="rId8"/>
          <w:pgSz w:w="16838" w:h="11906" w:orient="landscape"/>
          <w:pgMar w:top="1559" w:right="1128" w:bottom="851" w:left="1440" w:header="720" w:footer="720" w:gutter="0"/>
          <w:cols w:space="720" w:equalWidth="0">
            <w:col w:w="9439"/>
          </w:cols>
          <w:noEndnote/>
        </w:sectPr>
      </w:pPr>
      <w:r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-670346</wp:posOffset>
            </wp:positionH>
            <wp:positionV relativeFrom="paragraph">
              <wp:posOffset>-421929</wp:posOffset>
            </wp:positionV>
            <wp:extent cx="10101340" cy="6317673"/>
            <wp:effectExtent l="0" t="0" r="0" b="0"/>
            <wp:wrapNone/>
            <wp:docPr id="18" name="Рисунок 18" descr="C:\Documents and Settings\ADMIN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381" cy="63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85A" w:rsidRPr="00401CEB" w:rsidRDefault="001E685A" w:rsidP="0067465C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67465C" w:rsidRPr="00401CEB" w:rsidRDefault="0067465C" w:rsidP="0067465C">
      <w:pPr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noProof/>
          <w:sz w:val="28"/>
          <w:szCs w:val="28"/>
          <w:lang w:val="ru-RU"/>
        </w:rPr>
        <w:t xml:space="preserve">Конкурсное задание </w:t>
      </w:r>
    </w:p>
    <w:p w:rsidR="0067465C" w:rsidRPr="00FB3DDE" w:rsidRDefault="0067465C" w:rsidP="006746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sz w:val="28"/>
          <w:szCs w:val="28"/>
          <w:lang w:val="ru-RU"/>
        </w:rPr>
        <w:t xml:space="preserve">по методике </w:t>
      </w:r>
      <w:r w:rsidRPr="00401CEB">
        <w:rPr>
          <w:rFonts w:ascii="Times New Roman" w:hAnsi="Times New Roman"/>
          <w:b/>
          <w:sz w:val="28"/>
          <w:szCs w:val="28"/>
        </w:rPr>
        <w:t>WORLDSKILLS</w:t>
      </w:r>
    </w:p>
    <w:p w:rsidR="002646CF" w:rsidRPr="002646CF" w:rsidRDefault="002646CF" w:rsidP="002646CF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val="ru-RU"/>
        </w:rPr>
      </w:pPr>
      <w:r w:rsidRPr="002646CF">
        <w:rPr>
          <w:rFonts w:ascii="Times New Roman" w:eastAsia="Arial Unicode MS" w:hAnsi="Times New Roman"/>
          <w:b/>
          <w:sz w:val="32"/>
          <w:szCs w:val="32"/>
          <w:lang w:val="ru-RU"/>
        </w:rPr>
        <w:t>КОМПЕТЕНЦИЯ</w:t>
      </w:r>
    </w:p>
    <w:p w:rsidR="002646CF" w:rsidRPr="002646CF" w:rsidRDefault="002646CF" w:rsidP="002646CF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val="ru-RU"/>
        </w:rPr>
      </w:pPr>
      <w:r w:rsidRPr="002646CF">
        <w:rPr>
          <w:rFonts w:ascii="Times New Roman" w:eastAsia="Arial Unicode MS" w:hAnsi="Times New Roman"/>
          <w:b/>
          <w:sz w:val="32"/>
          <w:szCs w:val="32"/>
          <w:lang w:val="ru-RU"/>
        </w:rPr>
        <w:t>«19727 Штукатур»</w:t>
      </w:r>
    </w:p>
    <w:p w:rsidR="002646CF" w:rsidRPr="00401CEB" w:rsidRDefault="002646CF" w:rsidP="002646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7CB7" w:rsidRPr="00401CEB" w:rsidRDefault="00A67CB7" w:rsidP="0067465C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67465C" w:rsidRPr="00401CEB" w:rsidRDefault="0067465C" w:rsidP="0067465C">
      <w:pPr>
        <w:spacing w:after="0" w:line="360" w:lineRule="auto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noProof/>
          <w:sz w:val="28"/>
          <w:szCs w:val="28"/>
          <w:lang w:val="ru-RU"/>
        </w:rPr>
        <w:t>«</w:t>
      </w:r>
      <w:r w:rsidRPr="00401CEB">
        <w:rPr>
          <w:rFonts w:ascii="Times New Roman" w:hAnsi="Times New Roman"/>
          <w:b/>
          <w:sz w:val="28"/>
          <w:szCs w:val="28"/>
          <w:lang w:val="ru-RU"/>
        </w:rPr>
        <w:t xml:space="preserve">Выполнение высококачественной штукатурки с установкой маяков и выполнением внутреннего угла с натиркой </w:t>
      </w:r>
      <w:r w:rsidR="00A67CB7" w:rsidRPr="00401CEB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Pr="00401CEB">
        <w:rPr>
          <w:rFonts w:ascii="Times New Roman" w:hAnsi="Times New Roman"/>
          <w:b/>
          <w:sz w:val="28"/>
          <w:szCs w:val="28"/>
          <w:lang w:val="ru-RU"/>
        </w:rPr>
        <w:t>лузга</w:t>
      </w:r>
      <w:r w:rsidRPr="00401CEB">
        <w:rPr>
          <w:rFonts w:ascii="Times New Roman" w:hAnsi="Times New Roman"/>
          <w:b/>
          <w:noProof/>
          <w:sz w:val="28"/>
          <w:szCs w:val="28"/>
          <w:lang w:val="ru-RU"/>
        </w:rPr>
        <w:t>»</w:t>
      </w:r>
    </w:p>
    <w:p w:rsidR="0067465C" w:rsidRPr="00401CEB" w:rsidRDefault="0067465C" w:rsidP="0067465C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67465C" w:rsidRPr="00401CEB" w:rsidRDefault="0067465C" w:rsidP="0067465C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/>
        </w:rPr>
        <w:t>Конкурсное задание включает в себя следующие разделы:</w:t>
      </w:r>
    </w:p>
    <w:p w:rsidR="0067465C" w:rsidRPr="00401CEB" w:rsidRDefault="0067465C" w:rsidP="00401CEB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01CEB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7465C" w:rsidRPr="00401CEB" w:rsidRDefault="0067465C" w:rsidP="00401CEB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01CEB">
        <w:rPr>
          <w:rFonts w:ascii="Times New Roman" w:eastAsia="Malgun Gothic" w:hAnsi="Times New Roman"/>
          <w:b w:val="0"/>
          <w:sz w:val="28"/>
          <w:szCs w:val="28"/>
          <w:lang w:val="ru-RU"/>
        </w:rPr>
        <w:t>Конкурсное задание</w:t>
      </w:r>
    </w:p>
    <w:p w:rsidR="0067465C" w:rsidRPr="00401CEB" w:rsidRDefault="0067465C" w:rsidP="00401CEB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01CEB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7465C" w:rsidRPr="00401CEB" w:rsidRDefault="0067465C" w:rsidP="00401CEB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01CEB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7465C" w:rsidRPr="00401CEB" w:rsidRDefault="0067465C" w:rsidP="00401CEB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01CEB">
        <w:rPr>
          <w:rFonts w:ascii="Times New Roman" w:eastAsia="Malgun Gothic" w:hAnsi="Times New Roman"/>
          <w:b w:val="0"/>
          <w:sz w:val="28"/>
          <w:szCs w:val="28"/>
          <w:lang w:val="ru-RU"/>
        </w:rPr>
        <w:t>Отраслевые требования ТБ</w:t>
      </w:r>
    </w:p>
    <w:p w:rsidR="000136F0" w:rsidRPr="00401CEB" w:rsidRDefault="000136F0" w:rsidP="00401CEB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proofErr w:type="spellStart"/>
      <w:r w:rsidRPr="00401CEB">
        <w:rPr>
          <w:rFonts w:ascii="Times New Roman" w:eastAsia="Malgun Gothic" w:hAnsi="Times New Roman"/>
          <w:b w:val="0"/>
          <w:sz w:val="28"/>
          <w:szCs w:val="28"/>
          <w:lang w:val="ru-RU"/>
        </w:rPr>
        <w:t>Инструкционно-технологическая</w:t>
      </w:r>
      <w:proofErr w:type="spellEnd"/>
      <w:r w:rsidRPr="00401CE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карта</w:t>
      </w:r>
    </w:p>
    <w:p w:rsidR="0067465C" w:rsidRPr="00401CEB" w:rsidRDefault="0067465C" w:rsidP="0067465C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7465C" w:rsidRPr="00401CEB" w:rsidRDefault="0067465C" w:rsidP="0067465C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7465C" w:rsidRPr="00401CEB" w:rsidRDefault="0067465C" w:rsidP="0067465C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7465C" w:rsidRPr="00401CEB" w:rsidRDefault="0067465C" w:rsidP="0067465C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7465C" w:rsidRPr="00401CEB" w:rsidRDefault="0067465C" w:rsidP="0067465C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1F08D7" w:rsidRPr="00401CEB" w:rsidRDefault="0067465C" w:rsidP="006E0A2C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/>
        </w:rPr>
        <w:t>Количество ч</w:t>
      </w:r>
      <w:r w:rsidR="00CF5454" w:rsidRPr="00401CEB">
        <w:rPr>
          <w:rFonts w:ascii="Times New Roman" w:hAnsi="Times New Roman"/>
          <w:noProof/>
          <w:sz w:val="28"/>
          <w:szCs w:val="28"/>
          <w:lang w:val="ru-RU"/>
        </w:rPr>
        <w:t xml:space="preserve">асов на выполнение задания: </w:t>
      </w:r>
      <w:r w:rsidR="008213BD" w:rsidRPr="00401CEB">
        <w:rPr>
          <w:rFonts w:ascii="Times New Roman" w:hAnsi="Times New Roman"/>
          <w:b/>
          <w:noProof/>
          <w:sz w:val="28"/>
          <w:szCs w:val="28"/>
          <w:u w:val="single"/>
          <w:lang w:val="ru-RU"/>
        </w:rPr>
        <w:t xml:space="preserve">6 </w:t>
      </w:r>
      <w:r w:rsidR="00CF5454" w:rsidRPr="00401CEB">
        <w:rPr>
          <w:rFonts w:ascii="Times New Roman" w:hAnsi="Times New Roman"/>
          <w:b/>
          <w:noProof/>
          <w:sz w:val="28"/>
          <w:szCs w:val="28"/>
          <w:u w:val="single"/>
          <w:lang w:val="ru-RU"/>
        </w:rPr>
        <w:t>часов</w:t>
      </w:r>
    </w:p>
    <w:p w:rsidR="001F08D7" w:rsidRPr="00401CEB" w:rsidRDefault="001F08D7" w:rsidP="00D412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F08D7" w:rsidRPr="00401CEB" w:rsidRDefault="0067465C" w:rsidP="006E0A2C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sz w:val="28"/>
          <w:szCs w:val="28"/>
          <w:lang w:val="ru-RU"/>
        </w:rPr>
        <w:t>1.ВВЕДЕНИЕ</w:t>
      </w:r>
    </w:p>
    <w:p w:rsidR="00D666F7" w:rsidRPr="00401CEB" w:rsidRDefault="007C40FC" w:rsidP="00D4122B">
      <w:pPr>
        <w:pStyle w:val="ae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Описание компетенции</w:t>
      </w:r>
    </w:p>
    <w:p w:rsidR="00D666F7" w:rsidRPr="00401CEB" w:rsidRDefault="00D666F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Toc465173219"/>
      <w:r w:rsidRPr="00401CEB">
        <w:rPr>
          <w:rFonts w:ascii="Times New Roman" w:hAnsi="Times New Roman"/>
          <w:sz w:val="28"/>
          <w:szCs w:val="28"/>
          <w:lang w:val="ru-RU"/>
        </w:rPr>
        <w:t xml:space="preserve">Название и описание </w:t>
      </w:r>
      <w:r w:rsidR="00917DE8" w:rsidRPr="00401CEB">
        <w:rPr>
          <w:rFonts w:ascii="Times New Roman" w:hAnsi="Times New Roman"/>
          <w:sz w:val="28"/>
          <w:szCs w:val="28"/>
          <w:lang w:val="ru-RU"/>
        </w:rPr>
        <w:t>п</w:t>
      </w:r>
      <w:r w:rsidRPr="00401CEB">
        <w:rPr>
          <w:rFonts w:ascii="Times New Roman" w:hAnsi="Times New Roman"/>
          <w:sz w:val="28"/>
          <w:szCs w:val="28"/>
          <w:lang w:val="ru-RU"/>
        </w:rPr>
        <w:t>рофессионального навыка:</w:t>
      </w:r>
      <w:bookmarkEnd w:id="0"/>
    </w:p>
    <w:p w:rsidR="00D666F7" w:rsidRPr="00401CEB" w:rsidRDefault="00D666F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Название профессиональной компетенции: «</w:t>
      </w:r>
      <w:r w:rsidR="005D7E65" w:rsidRPr="00401CEB">
        <w:rPr>
          <w:rFonts w:ascii="Times New Roman" w:hAnsi="Times New Roman"/>
          <w:sz w:val="28"/>
          <w:szCs w:val="28"/>
          <w:lang w:val="ru-RU"/>
        </w:rPr>
        <w:t>Ш</w:t>
      </w:r>
      <w:r w:rsidRPr="00401CEB">
        <w:rPr>
          <w:rFonts w:ascii="Times New Roman" w:hAnsi="Times New Roman"/>
          <w:sz w:val="28"/>
          <w:szCs w:val="28"/>
          <w:lang w:val="ru-RU"/>
        </w:rPr>
        <w:t>тукатурные работы»</w:t>
      </w:r>
    </w:p>
    <w:p w:rsidR="00B57543" w:rsidRPr="00401CEB" w:rsidRDefault="00E2761C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О</w:t>
      </w:r>
      <w:r w:rsidR="00D666F7" w:rsidRPr="00401CEB">
        <w:rPr>
          <w:rFonts w:ascii="Times New Roman" w:hAnsi="Times New Roman"/>
          <w:sz w:val="28"/>
          <w:szCs w:val="28"/>
          <w:lang w:val="ru-RU"/>
        </w:rPr>
        <w:t>писание профессиональной компет</w:t>
      </w:r>
      <w:r w:rsidR="005D7E65" w:rsidRPr="00401CEB">
        <w:rPr>
          <w:rFonts w:ascii="Times New Roman" w:hAnsi="Times New Roman"/>
          <w:sz w:val="28"/>
          <w:szCs w:val="28"/>
          <w:lang w:val="ru-RU"/>
        </w:rPr>
        <w:t>енции:</w:t>
      </w:r>
    </w:p>
    <w:p w:rsidR="00ED1803" w:rsidRPr="00401CEB" w:rsidRDefault="00B57543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- выполнение подготовительных работ при производстве штукатурных работ;</w:t>
      </w:r>
    </w:p>
    <w:p w:rsidR="00ED1803" w:rsidRPr="00401CEB" w:rsidRDefault="00ED1803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lastRenderedPageBreak/>
        <w:t xml:space="preserve">- выполнение штукатурных работ различных видов с предварительной заделкой стыков и установкой </w:t>
      </w:r>
      <w:proofErr w:type="spellStart"/>
      <w:r w:rsidRPr="00401CEB">
        <w:rPr>
          <w:rFonts w:ascii="Times New Roman" w:hAnsi="Times New Roman"/>
          <w:sz w:val="28"/>
          <w:szCs w:val="28"/>
          <w:lang w:val="ru-RU"/>
        </w:rPr>
        <w:t>маячковых</w:t>
      </w:r>
      <w:proofErr w:type="spellEnd"/>
      <w:r w:rsidRPr="00401CEB">
        <w:rPr>
          <w:rFonts w:ascii="Times New Roman" w:hAnsi="Times New Roman"/>
          <w:sz w:val="28"/>
          <w:szCs w:val="28"/>
          <w:lang w:val="ru-RU"/>
        </w:rPr>
        <w:t xml:space="preserve"> профилей;</w:t>
      </w:r>
    </w:p>
    <w:p w:rsidR="00B57543" w:rsidRPr="00401CEB" w:rsidRDefault="00ED1803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- ремонт оштукатуренных поверхностей.</w:t>
      </w:r>
    </w:p>
    <w:p w:rsidR="00D666F7" w:rsidRPr="00401CEB" w:rsidRDefault="00D666F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Область профессиональной деятельности участника: строительство.</w:t>
      </w:r>
    </w:p>
    <w:p w:rsidR="00816A58" w:rsidRPr="00401CEB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1.2</w:t>
      </w:r>
      <w:r w:rsidR="00816A58"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. Сопроводительная документация</w:t>
      </w:r>
    </w:p>
    <w:p w:rsidR="00816A58" w:rsidRPr="00401CEB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Поскольку данное описание конкурсного задания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16A58" w:rsidRPr="00401CEB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Регламент организации и проведения </w:t>
      </w:r>
      <w:r w:rsidR="00917DE8" w:rsidRPr="00401CEB">
        <w:rPr>
          <w:rFonts w:ascii="Times New Roman" w:hAnsi="Times New Roman"/>
          <w:sz w:val="28"/>
          <w:szCs w:val="28"/>
          <w:lang w:val="ru-RU"/>
        </w:rPr>
        <w:t xml:space="preserve">регионального этапа </w:t>
      </w:r>
      <w:proofErr w:type="spellStart"/>
      <w:r w:rsidR="005D7E65" w:rsidRPr="00401CEB">
        <w:rPr>
          <w:rFonts w:ascii="Times New Roman" w:hAnsi="Times New Roman"/>
          <w:sz w:val="28"/>
          <w:szCs w:val="28"/>
          <w:lang w:val="ru-RU"/>
        </w:rPr>
        <w:t>Щекинского</w:t>
      </w:r>
      <w:proofErr w:type="spellEnd"/>
      <w:r w:rsidR="005D7E65" w:rsidRPr="00401CEB">
        <w:rPr>
          <w:rFonts w:ascii="Times New Roman" w:hAnsi="Times New Roman"/>
          <w:sz w:val="28"/>
          <w:szCs w:val="28"/>
          <w:lang w:val="ru-RU"/>
        </w:rPr>
        <w:t xml:space="preserve"> конкурса</w:t>
      </w:r>
      <w:r w:rsidR="00917DE8" w:rsidRPr="00401CEB">
        <w:rPr>
          <w:rFonts w:ascii="Times New Roman" w:hAnsi="Times New Roman"/>
          <w:sz w:val="28"/>
          <w:szCs w:val="28"/>
          <w:lang w:val="ru-RU"/>
        </w:rPr>
        <w:t xml:space="preserve"> профессионального масте</w:t>
      </w:r>
      <w:r w:rsidR="00D40CA9" w:rsidRPr="00401CEB">
        <w:rPr>
          <w:rFonts w:ascii="Times New Roman" w:hAnsi="Times New Roman"/>
          <w:sz w:val="28"/>
          <w:szCs w:val="28"/>
          <w:lang w:val="ru-RU"/>
        </w:rPr>
        <w:t xml:space="preserve">рства </w:t>
      </w:r>
      <w:r w:rsidR="005D7E65" w:rsidRPr="00401CEB">
        <w:rPr>
          <w:rFonts w:ascii="Times New Roman" w:hAnsi="Times New Roman"/>
          <w:sz w:val="28"/>
          <w:szCs w:val="28"/>
          <w:lang w:val="ru-RU"/>
        </w:rPr>
        <w:t>2018</w:t>
      </w:r>
    </w:p>
    <w:p w:rsidR="007C40FC" w:rsidRPr="00401CEB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Правила техники б</w:t>
      </w:r>
      <w:bookmarkStart w:id="1" w:name="_Toc451440984"/>
      <w:bookmarkStart w:id="2" w:name="_Toc465173221"/>
      <w:r w:rsidR="00BC35EE" w:rsidRPr="00401CEB">
        <w:rPr>
          <w:rFonts w:ascii="Times New Roman" w:hAnsi="Times New Roman"/>
          <w:sz w:val="28"/>
          <w:szCs w:val="28"/>
          <w:lang w:val="ru-RU"/>
        </w:rPr>
        <w:t>езопасности и санитарные нормы.</w:t>
      </w:r>
    </w:p>
    <w:bookmarkEnd w:id="1"/>
    <w:bookmarkEnd w:id="2"/>
    <w:p w:rsidR="00816A58" w:rsidRPr="00401CEB" w:rsidRDefault="005D7E65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Конкурс</w:t>
      </w:r>
      <w:r w:rsidR="00816A58" w:rsidRPr="00401CEB">
        <w:rPr>
          <w:rFonts w:ascii="Times New Roman" w:hAnsi="Times New Roman"/>
          <w:sz w:val="28"/>
          <w:szCs w:val="28"/>
          <w:lang w:val="ru-RU"/>
        </w:rPr>
        <w:t xml:space="preserve"> проводится для </w:t>
      </w:r>
      <w:r w:rsidR="00143840" w:rsidRPr="00401CE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повышения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мастерства.</w:t>
      </w:r>
      <w:r w:rsidR="00143840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3840" w:rsidRPr="00401CEB" w:rsidRDefault="0014384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Конкурсное задание состоит только из практической части.</w:t>
      </w:r>
    </w:p>
    <w:p w:rsidR="00816A58" w:rsidRPr="00401CEB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bookmarkStart w:id="3" w:name="_Toc465173222"/>
      <w:r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1.3.</w:t>
      </w:r>
      <w:r w:rsidR="00B57543"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Требования к квалификации</w:t>
      </w:r>
      <w:bookmarkEnd w:id="3"/>
    </w:p>
    <w:p w:rsidR="00BC35EE" w:rsidRPr="00401CEB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43840" w:rsidRPr="00401CEB">
        <w:rPr>
          <w:rFonts w:ascii="Times New Roman" w:hAnsi="Times New Roman"/>
          <w:sz w:val="28"/>
          <w:szCs w:val="28"/>
          <w:lang w:val="ru-RU"/>
        </w:rPr>
        <w:t xml:space="preserve">процессе выполнения практического задания, участник должен продемонстрировать умение: </w:t>
      </w:r>
    </w:p>
    <w:p w:rsidR="00143840" w:rsidRPr="00401CEB" w:rsidRDefault="0014384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1. Правильная организация рабочего места; </w:t>
      </w:r>
    </w:p>
    <w:p w:rsidR="00143840" w:rsidRPr="00401CEB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3"/>
      <w:bookmarkEnd w:id="4"/>
      <w:r w:rsidRPr="00401CE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43840" w:rsidRPr="00401CEB">
        <w:rPr>
          <w:rFonts w:ascii="Times New Roman" w:hAnsi="Times New Roman"/>
          <w:sz w:val="28"/>
          <w:szCs w:val="28"/>
          <w:lang w:val="ru-RU"/>
        </w:rPr>
        <w:t>Создать безопасные условия труда во время выполнения задания;</w:t>
      </w:r>
    </w:p>
    <w:p w:rsidR="00143840" w:rsidRPr="00401CEB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43840" w:rsidRPr="00401CEB">
        <w:rPr>
          <w:rFonts w:ascii="Times New Roman" w:hAnsi="Times New Roman"/>
          <w:sz w:val="28"/>
          <w:szCs w:val="28"/>
          <w:lang w:val="ru-RU"/>
        </w:rPr>
        <w:t>Использовать необходимые в каждом конкретном случае средства индивидуальной защиты;</w:t>
      </w:r>
    </w:p>
    <w:p w:rsidR="00143840" w:rsidRPr="00401CEB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143840" w:rsidRPr="00401CEB">
        <w:rPr>
          <w:rFonts w:ascii="Times New Roman" w:hAnsi="Times New Roman"/>
          <w:sz w:val="28"/>
          <w:szCs w:val="28"/>
          <w:lang w:val="ru-RU"/>
        </w:rPr>
        <w:t>Рассчитывать количество материала в соответствии с техническим описанием;</w:t>
      </w:r>
    </w:p>
    <w:p w:rsidR="00143840" w:rsidRPr="00401CEB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143840" w:rsidRPr="00401CEB">
        <w:rPr>
          <w:rFonts w:ascii="Times New Roman" w:hAnsi="Times New Roman"/>
          <w:sz w:val="28"/>
          <w:szCs w:val="28"/>
          <w:lang w:val="ru-RU"/>
        </w:rPr>
        <w:t xml:space="preserve">Правильно установить маяки; </w:t>
      </w:r>
    </w:p>
    <w:p w:rsidR="00D86E93" w:rsidRPr="00401CEB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143840" w:rsidRPr="00401CEB">
        <w:rPr>
          <w:rFonts w:ascii="Times New Roman" w:hAnsi="Times New Roman"/>
          <w:sz w:val="28"/>
          <w:szCs w:val="28"/>
          <w:lang w:val="ru-RU"/>
        </w:rPr>
        <w:t xml:space="preserve">Оштукатурить стену, согласно техническому заданию. </w:t>
      </w:r>
    </w:p>
    <w:p w:rsidR="006E0A2C" w:rsidRPr="00401CEB" w:rsidRDefault="006E0A2C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E65" w:rsidRPr="00401CEB" w:rsidRDefault="0067465C" w:rsidP="006E0A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5" w:name="_Toc465173223"/>
      <w:r w:rsidRPr="00401CEB">
        <w:rPr>
          <w:rFonts w:ascii="Times New Roman" w:hAnsi="Times New Roman"/>
          <w:b/>
          <w:sz w:val="28"/>
          <w:szCs w:val="28"/>
          <w:lang w:val="ru-RU"/>
        </w:rPr>
        <w:lastRenderedPageBreak/>
        <w:t>2. КОНКУРСНОЕ ЗАДАНИЕ.</w:t>
      </w:r>
    </w:p>
    <w:p w:rsidR="00293345" w:rsidRPr="00401CEB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sz w:val="28"/>
          <w:szCs w:val="28"/>
          <w:lang w:val="ru-RU"/>
        </w:rPr>
        <w:t>2.1.</w:t>
      </w:r>
      <w:r w:rsidR="005D7E65" w:rsidRPr="00401CEB">
        <w:rPr>
          <w:rFonts w:ascii="Times New Roman" w:hAnsi="Times New Roman"/>
          <w:sz w:val="28"/>
          <w:szCs w:val="28"/>
          <w:lang w:val="ru-RU"/>
        </w:rPr>
        <w:t>Конкурс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проводится для повышения престижа раб</w:t>
      </w:r>
      <w:r w:rsidR="00BC35EE" w:rsidRPr="00401CEB">
        <w:rPr>
          <w:rFonts w:ascii="Times New Roman" w:hAnsi="Times New Roman"/>
          <w:sz w:val="28"/>
          <w:szCs w:val="28"/>
          <w:lang w:val="ru-RU"/>
        </w:rPr>
        <w:t>очих профессий и развития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 путем гармонизации лучших практик и профессиональных стандартов во всем</w:t>
      </w:r>
      <w:r w:rsidRPr="00401CE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мире посредством организации и проведения конкурсов профессионального мастерства.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7E65" w:rsidRPr="00401CEB" w:rsidRDefault="005D7E65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Задание включает в себя подготовку кирпичной поверхности, приготовление штукатурного раствора</w:t>
      </w:r>
      <w:r w:rsidR="00A2356F" w:rsidRPr="00401CEB">
        <w:rPr>
          <w:rFonts w:ascii="Times New Roman" w:hAnsi="Times New Roman"/>
          <w:sz w:val="28"/>
          <w:szCs w:val="28"/>
          <w:lang w:val="ru-RU"/>
        </w:rPr>
        <w:t xml:space="preserve">, постановка </w:t>
      </w:r>
      <w:proofErr w:type="spellStart"/>
      <w:r w:rsidR="00A2356F" w:rsidRPr="00401CEB">
        <w:rPr>
          <w:rFonts w:ascii="Times New Roman" w:hAnsi="Times New Roman"/>
          <w:sz w:val="28"/>
          <w:szCs w:val="28"/>
          <w:lang w:val="ru-RU"/>
        </w:rPr>
        <w:t>маячковых</w:t>
      </w:r>
      <w:proofErr w:type="spellEnd"/>
      <w:r w:rsidR="00A2356F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профилей, нанесение штукатурного раствора на стену, выравнивание, затирку.</w:t>
      </w:r>
    </w:p>
    <w:p w:rsidR="005D7E65" w:rsidRPr="00401CEB" w:rsidRDefault="005D7E65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Навыки, подвергающиеся испытанию в ходе модуля, являются общими для всех участников конкурса.</w:t>
      </w:r>
    </w:p>
    <w:p w:rsidR="001A3C2F" w:rsidRPr="00401CEB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2.2 Формат и структура Конкурсного задания (наличие модулей)</w:t>
      </w:r>
    </w:p>
    <w:p w:rsidR="001A3C2F" w:rsidRPr="00401CEB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Практическое задание составлено в соответствии с требованиями ФГОС по профессии 08.01.08 Мастер отделочных строительных работ. Практическое задание оценивается 100 баллами по объективным и субъективным критериям.</w:t>
      </w:r>
    </w:p>
    <w:p w:rsidR="001A3C2F" w:rsidRPr="00401CEB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Суммарное время вып</w:t>
      </w:r>
      <w:r w:rsidR="005D7E65" w:rsidRPr="00401CEB">
        <w:rPr>
          <w:rFonts w:ascii="Times New Roman" w:hAnsi="Times New Roman"/>
          <w:sz w:val="28"/>
          <w:szCs w:val="28"/>
          <w:lang w:val="ru-RU"/>
        </w:rPr>
        <w:t xml:space="preserve">олнения практического задания: </w:t>
      </w:r>
      <w:r w:rsidR="008213BD" w:rsidRPr="00401CEB">
        <w:rPr>
          <w:rFonts w:ascii="Times New Roman" w:hAnsi="Times New Roman"/>
          <w:sz w:val="28"/>
          <w:szCs w:val="28"/>
          <w:lang w:val="ru-RU"/>
        </w:rPr>
        <w:t>6</w:t>
      </w:r>
      <w:r w:rsidR="005D7E65" w:rsidRPr="00401CEB">
        <w:rPr>
          <w:rFonts w:ascii="Times New Roman" w:hAnsi="Times New Roman"/>
          <w:sz w:val="28"/>
          <w:szCs w:val="28"/>
          <w:lang w:val="ru-RU"/>
        </w:rPr>
        <w:t>__ часа.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3C2F" w:rsidRPr="00401CEB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Практическое задание составлено в соответствии с содержанием профессионального модуля ПМ.01 Выполнение штукатурных работ. Практическое задание предусматривает проверку освоения профессиональных компетенций:</w:t>
      </w:r>
    </w:p>
    <w:p w:rsidR="001A3C2F" w:rsidRPr="00401CEB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ПК 1.1 Выполнение подготовительных работ при производстве штукатурных работ; </w:t>
      </w:r>
    </w:p>
    <w:p w:rsidR="001A3C2F" w:rsidRPr="00401CEB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ПК 1.2 Оштукатуривание поверхности различной степени сложности;</w:t>
      </w:r>
    </w:p>
    <w:p w:rsidR="001A3C2F" w:rsidRPr="00401CEB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ПК 1.3 Отдел</w:t>
      </w:r>
      <w:r w:rsidR="005D7E65" w:rsidRPr="00401CEB">
        <w:rPr>
          <w:rFonts w:ascii="Times New Roman" w:hAnsi="Times New Roman"/>
          <w:sz w:val="28"/>
          <w:szCs w:val="28"/>
          <w:lang w:val="ru-RU"/>
        </w:rPr>
        <w:t>ка оштукатуренных поверхностей;</w:t>
      </w:r>
    </w:p>
    <w:p w:rsidR="006E0A2C" w:rsidRPr="00401CEB" w:rsidRDefault="005D7E65" w:rsidP="006E0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Конкурсное задание является модульным. Модуль не считается полным до тех пор, пока не будет сделана попытка выполнить все виды технологических операций. Конкурсное задание включается в себя</w:t>
      </w:r>
      <w:r w:rsidR="00E56D4C" w:rsidRPr="00401CEB">
        <w:rPr>
          <w:rFonts w:ascii="Times New Roman" w:hAnsi="Times New Roman"/>
          <w:sz w:val="28"/>
          <w:szCs w:val="28"/>
          <w:lang w:val="ru-RU"/>
        </w:rPr>
        <w:t xml:space="preserve"> _</w:t>
      </w:r>
      <w:r w:rsidR="00C67D80" w:rsidRPr="00401CEB">
        <w:rPr>
          <w:rFonts w:ascii="Times New Roman" w:hAnsi="Times New Roman"/>
          <w:sz w:val="28"/>
          <w:szCs w:val="28"/>
          <w:lang w:val="ru-RU"/>
        </w:rPr>
        <w:t>3</w:t>
      </w:r>
      <w:r w:rsidR="00E56D4C" w:rsidRPr="00401CEB">
        <w:rPr>
          <w:rFonts w:ascii="Times New Roman" w:hAnsi="Times New Roman"/>
          <w:sz w:val="28"/>
          <w:szCs w:val="28"/>
          <w:lang w:val="ru-RU"/>
        </w:rPr>
        <w:t>__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модуля. Время постройки всех конкурсного проекта составляет: ___</w:t>
      </w:r>
      <w:r w:rsidR="008213BD" w:rsidRPr="00401CEB">
        <w:rPr>
          <w:rFonts w:ascii="Times New Roman" w:hAnsi="Times New Roman"/>
          <w:sz w:val="28"/>
          <w:szCs w:val="28"/>
          <w:lang w:val="ru-RU"/>
        </w:rPr>
        <w:t>6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____ часов. </w:t>
      </w:r>
    </w:p>
    <w:p w:rsidR="006E0A2C" w:rsidRPr="00401CEB" w:rsidRDefault="006E0A2C" w:rsidP="006E0A2C">
      <w:pPr>
        <w:pStyle w:val="ae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1CEB">
        <w:rPr>
          <w:rFonts w:ascii="Times New Roman" w:eastAsia="Malgun Gothic" w:hAnsi="Times New Roman"/>
          <w:b/>
          <w:sz w:val="28"/>
          <w:szCs w:val="28"/>
          <w:lang w:val="ru-RU"/>
        </w:rPr>
        <w:lastRenderedPageBreak/>
        <w:t xml:space="preserve">  МОДУЛИ ЗАДАНИЯ И НЕОБХОДИМОЕ ВРЕМЯ</w:t>
      </w:r>
    </w:p>
    <w:p w:rsidR="006E0A2C" w:rsidRPr="00401CEB" w:rsidRDefault="006E0A2C" w:rsidP="006E0A2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D4C" w:rsidRPr="00401CEB" w:rsidRDefault="00E56D4C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Обязательное конкурсное задание состоит из _</w:t>
      </w:r>
      <w:r w:rsidR="00C67D80" w:rsidRPr="00401CEB">
        <w:rPr>
          <w:rFonts w:ascii="Times New Roman" w:hAnsi="Times New Roman"/>
          <w:sz w:val="28"/>
          <w:szCs w:val="28"/>
          <w:lang w:val="ru-RU"/>
        </w:rPr>
        <w:t>3</w:t>
      </w:r>
      <w:r w:rsidRPr="00401CEB">
        <w:rPr>
          <w:rFonts w:ascii="Times New Roman" w:hAnsi="Times New Roman"/>
          <w:sz w:val="28"/>
          <w:szCs w:val="28"/>
          <w:lang w:val="ru-RU"/>
        </w:rPr>
        <w:t>__ отдельных модулей, которые оцениваются по завершению каждого модуля:</w:t>
      </w:r>
    </w:p>
    <w:p w:rsidR="00E56D4C" w:rsidRPr="00401CEB" w:rsidRDefault="00E56D4C" w:rsidP="00E56D4C">
      <w:pPr>
        <w:pStyle w:val="a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Модуль 1: Подготовка кирпичной поверхности и установка маяков</w:t>
      </w:r>
    </w:p>
    <w:p w:rsidR="00E56D4C" w:rsidRPr="00401CEB" w:rsidRDefault="00E56D4C" w:rsidP="00E56D4C">
      <w:pPr>
        <w:pStyle w:val="a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Модуль 2: Оштукатуривание стен известково-песчаным раствором</w:t>
      </w:r>
    </w:p>
    <w:p w:rsidR="00E56D4C" w:rsidRPr="00401CEB" w:rsidRDefault="00E56D4C" w:rsidP="00E56D4C">
      <w:pPr>
        <w:pStyle w:val="ae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Модуль 3: Оштукатуривание поверхности с натиркой внутреннего угла</w:t>
      </w:r>
    </w:p>
    <w:p w:rsidR="00D86E93" w:rsidRPr="00401CEB" w:rsidRDefault="006E0A2C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color w:val="0070C0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3.1</w:t>
      </w:r>
      <w:r w:rsidR="00D86E93"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. Описание специфики освоения компетенции</w:t>
      </w:r>
      <w:bookmarkEnd w:id="5"/>
    </w:p>
    <w:p w:rsidR="00D86E93" w:rsidRPr="00401CEB" w:rsidRDefault="002C4EE1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Суммарное время вып</w:t>
      </w:r>
      <w:r w:rsidR="005D7E65" w:rsidRPr="00401CEB">
        <w:rPr>
          <w:rFonts w:ascii="Times New Roman" w:hAnsi="Times New Roman"/>
          <w:sz w:val="28"/>
          <w:szCs w:val="28"/>
          <w:lang w:val="ru-RU"/>
        </w:rPr>
        <w:t xml:space="preserve">олнения практического задания: </w:t>
      </w:r>
      <w:r w:rsidR="008213BD" w:rsidRPr="00401CEB">
        <w:rPr>
          <w:rFonts w:ascii="Times New Roman" w:hAnsi="Times New Roman"/>
          <w:sz w:val="28"/>
          <w:szCs w:val="28"/>
          <w:lang w:val="ru-RU"/>
        </w:rPr>
        <w:t>6</w:t>
      </w:r>
      <w:r w:rsidR="005D7E65" w:rsidRPr="00401CEB">
        <w:rPr>
          <w:rFonts w:ascii="Times New Roman" w:hAnsi="Times New Roman"/>
          <w:sz w:val="28"/>
          <w:szCs w:val="28"/>
          <w:lang w:val="ru-RU"/>
        </w:rPr>
        <w:t xml:space="preserve">__ </w:t>
      </w:r>
      <w:r w:rsidRPr="00401CEB">
        <w:rPr>
          <w:rFonts w:ascii="Times New Roman" w:hAnsi="Times New Roman"/>
          <w:sz w:val="28"/>
          <w:szCs w:val="28"/>
          <w:lang w:val="ru-RU"/>
        </w:rPr>
        <w:t>часа</w:t>
      </w:r>
      <w:r w:rsidR="005D7E65" w:rsidRPr="00401CEB">
        <w:rPr>
          <w:rFonts w:ascii="Times New Roman" w:hAnsi="Times New Roman"/>
          <w:sz w:val="28"/>
          <w:szCs w:val="28"/>
          <w:lang w:val="ru-RU"/>
        </w:rPr>
        <w:t>.</w:t>
      </w:r>
    </w:p>
    <w:p w:rsidR="00D86E93" w:rsidRPr="00401CEB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Перед началом работы все конкурсанты обязаны пройти инструктаж по технике безопасности. </w:t>
      </w:r>
      <w:proofErr w:type="gramStart"/>
      <w:r w:rsidRPr="00401CEB">
        <w:rPr>
          <w:rFonts w:ascii="Times New Roman" w:hAnsi="Times New Roman"/>
          <w:sz w:val="28"/>
          <w:szCs w:val="28"/>
          <w:lang w:val="ru-RU"/>
        </w:rPr>
        <w:t>Одеть спецодежду</w:t>
      </w:r>
      <w:proofErr w:type="gramEnd"/>
      <w:r w:rsidRPr="00401CEB">
        <w:rPr>
          <w:rFonts w:ascii="Times New Roman" w:hAnsi="Times New Roman"/>
          <w:sz w:val="28"/>
          <w:szCs w:val="28"/>
          <w:lang w:val="ru-RU"/>
        </w:rPr>
        <w:t>, организовать рабочее место.</w:t>
      </w:r>
    </w:p>
    <w:p w:rsidR="00D86E93" w:rsidRPr="00401CEB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D86E93" w:rsidRPr="00401CEB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</w:t>
      </w:r>
    </w:p>
    <w:p w:rsidR="00D86E93" w:rsidRPr="00401CEB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Уточняющие вопросы конкурсант может задавать только до начала выполнения задания. </w:t>
      </w:r>
    </w:p>
    <w:p w:rsidR="00B77EC3" w:rsidRPr="00401CEB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86E93" w:rsidRPr="00401CEB">
        <w:rPr>
          <w:rFonts w:ascii="Times New Roman" w:hAnsi="Times New Roman"/>
          <w:sz w:val="28"/>
          <w:szCs w:val="28"/>
          <w:lang w:val="ru-RU"/>
        </w:rPr>
        <w:t xml:space="preserve">процессе выполнения задания участник должен соблюдать очередность этапов согласно Конкурсному заданию. </w:t>
      </w:r>
    </w:p>
    <w:p w:rsidR="00E56D4C" w:rsidRPr="00401CEB" w:rsidRDefault="00E56D4C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Конкурсное задание включает в себя следующие типы работ в следующих пропорциях:</w:t>
      </w:r>
    </w:p>
    <w:p w:rsidR="00E56D4C" w:rsidRPr="00401CEB" w:rsidRDefault="00E56D4C" w:rsidP="00E56D4C">
      <w:pPr>
        <w:pStyle w:val="ae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4-5% подготовка поверхности</w:t>
      </w:r>
    </w:p>
    <w:p w:rsidR="00E56D4C" w:rsidRPr="00401CEB" w:rsidRDefault="00E56D4C" w:rsidP="00E56D4C">
      <w:pPr>
        <w:pStyle w:val="ae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22</w:t>
      </w:r>
      <w:r w:rsidR="00C67D80" w:rsidRPr="00401CEB">
        <w:rPr>
          <w:rFonts w:ascii="Times New Roman" w:hAnsi="Times New Roman"/>
          <w:sz w:val="28"/>
          <w:szCs w:val="28"/>
          <w:lang w:val="ru-RU"/>
        </w:rPr>
        <w:t xml:space="preserve">% установка </w:t>
      </w:r>
      <w:proofErr w:type="spellStart"/>
      <w:r w:rsidR="00C67D80" w:rsidRPr="00401CEB">
        <w:rPr>
          <w:rFonts w:ascii="Times New Roman" w:hAnsi="Times New Roman"/>
          <w:sz w:val="28"/>
          <w:szCs w:val="28"/>
          <w:lang w:val="ru-RU"/>
        </w:rPr>
        <w:t>маячковых</w:t>
      </w:r>
      <w:proofErr w:type="spellEnd"/>
      <w:r w:rsidR="00C67D80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lang w:val="ru-RU"/>
        </w:rPr>
        <w:t>профилей</w:t>
      </w:r>
    </w:p>
    <w:p w:rsidR="00E56D4C" w:rsidRPr="00401CEB" w:rsidRDefault="00E56D4C" w:rsidP="00E56D4C">
      <w:pPr>
        <w:pStyle w:val="ae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lastRenderedPageBreak/>
        <w:t>53-54% оштукатуривание стен с натиркой внутреннего угла</w:t>
      </w:r>
    </w:p>
    <w:p w:rsidR="00E56D4C" w:rsidRPr="00401CEB" w:rsidRDefault="00E56D4C" w:rsidP="00E56D4C">
      <w:pPr>
        <w:pStyle w:val="ae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В 1-й день подготавливается кирпичная поверхность, </w:t>
      </w:r>
      <w:r w:rsidR="005F445F" w:rsidRPr="00401CEB">
        <w:rPr>
          <w:rFonts w:ascii="Times New Roman" w:hAnsi="Times New Roman"/>
          <w:sz w:val="28"/>
          <w:szCs w:val="28"/>
          <w:lang w:val="ru-RU"/>
        </w:rPr>
        <w:t xml:space="preserve"> и         </w:t>
      </w:r>
      <w:r w:rsidRPr="00401CEB">
        <w:rPr>
          <w:rFonts w:ascii="Times New Roman" w:hAnsi="Times New Roman"/>
          <w:sz w:val="28"/>
          <w:szCs w:val="28"/>
          <w:lang w:val="ru-RU"/>
        </w:rPr>
        <w:t>устанав</w:t>
      </w:r>
      <w:r w:rsidR="00C67D80" w:rsidRPr="00401CEB">
        <w:rPr>
          <w:rFonts w:ascii="Times New Roman" w:hAnsi="Times New Roman"/>
          <w:sz w:val="28"/>
          <w:szCs w:val="28"/>
          <w:lang w:val="ru-RU"/>
        </w:rPr>
        <w:t xml:space="preserve">ливаются маяки 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01CEB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401CEB">
        <w:rPr>
          <w:rFonts w:ascii="Times New Roman" w:hAnsi="Times New Roman"/>
          <w:sz w:val="28"/>
          <w:szCs w:val="28"/>
          <w:lang w:val="ru-RU"/>
        </w:rPr>
        <w:t>__</w:t>
      </w:r>
      <w:r w:rsidR="008213BD" w:rsidRPr="00401CEB">
        <w:rPr>
          <w:rFonts w:ascii="Times New Roman" w:hAnsi="Times New Roman"/>
          <w:sz w:val="28"/>
          <w:szCs w:val="28"/>
          <w:lang w:val="ru-RU"/>
        </w:rPr>
        <w:t>2</w:t>
      </w:r>
      <w:r w:rsidRPr="00401CEB">
        <w:rPr>
          <w:rFonts w:ascii="Times New Roman" w:hAnsi="Times New Roman"/>
          <w:sz w:val="28"/>
          <w:szCs w:val="28"/>
          <w:lang w:val="ru-RU"/>
        </w:rPr>
        <w:t>_ часа)</w:t>
      </w:r>
    </w:p>
    <w:p w:rsidR="00E56D4C" w:rsidRPr="00401CEB" w:rsidRDefault="00C67D80" w:rsidP="00671753">
      <w:pPr>
        <w:pStyle w:val="ae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Во 2-</w:t>
      </w:r>
      <w:r w:rsidR="00E56D4C" w:rsidRPr="00401CEB">
        <w:rPr>
          <w:rFonts w:ascii="Times New Roman" w:hAnsi="Times New Roman"/>
          <w:sz w:val="28"/>
          <w:szCs w:val="28"/>
          <w:lang w:val="ru-RU"/>
        </w:rPr>
        <w:t xml:space="preserve">день наносится известково-песчаный раствор на поверхности, выравнивается, затирается и заглаживается </w:t>
      </w:r>
      <w:r w:rsidR="00671753" w:rsidRPr="00401CEB">
        <w:rPr>
          <w:rFonts w:ascii="Times New Roman" w:hAnsi="Times New Roman"/>
          <w:sz w:val="28"/>
          <w:szCs w:val="28"/>
          <w:lang w:val="ru-RU"/>
        </w:rPr>
        <w:t xml:space="preserve">с выполнением внутреннего угла с натиркой  лузга </w:t>
      </w:r>
      <w:proofErr w:type="gramStart"/>
      <w:r w:rsidR="00E56D4C" w:rsidRPr="00401CEB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E56D4C" w:rsidRPr="00401CEB">
        <w:rPr>
          <w:rFonts w:ascii="Times New Roman" w:hAnsi="Times New Roman"/>
          <w:sz w:val="28"/>
          <w:szCs w:val="28"/>
          <w:lang w:val="ru-RU"/>
        </w:rPr>
        <w:t>_</w:t>
      </w:r>
      <w:r w:rsidR="00BA45FB" w:rsidRPr="00401CEB">
        <w:rPr>
          <w:rFonts w:ascii="Times New Roman" w:hAnsi="Times New Roman"/>
          <w:sz w:val="28"/>
          <w:szCs w:val="28"/>
          <w:lang w:val="ru-RU"/>
        </w:rPr>
        <w:t>4</w:t>
      </w:r>
      <w:r w:rsidR="00E56D4C" w:rsidRPr="00401CEB">
        <w:rPr>
          <w:rFonts w:ascii="Times New Roman" w:hAnsi="Times New Roman"/>
          <w:sz w:val="28"/>
          <w:szCs w:val="28"/>
          <w:lang w:val="ru-RU"/>
        </w:rPr>
        <w:t>__ часов)</w:t>
      </w:r>
    </w:p>
    <w:p w:rsidR="00E56D4C" w:rsidRPr="00401CEB" w:rsidRDefault="00BA45FB" w:rsidP="00E56D4C">
      <w:pPr>
        <w:pStyle w:val="ae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Примечание</w:t>
      </w:r>
      <w:r w:rsidR="004B0FC4" w:rsidRPr="00401CEB">
        <w:rPr>
          <w:rFonts w:ascii="Times New Roman" w:hAnsi="Times New Roman"/>
          <w:sz w:val="28"/>
          <w:szCs w:val="28"/>
          <w:lang w:val="ru-RU"/>
        </w:rPr>
        <w:t>: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  при необходимости  для завершения  конкурсного задания в случаи медленного высыхания поверхности под  затирку добавляется 1 час в этом </w:t>
      </w:r>
      <w:proofErr w:type="spellStart"/>
      <w:r w:rsidRPr="00401CEB">
        <w:rPr>
          <w:rFonts w:ascii="Times New Roman" w:hAnsi="Times New Roman"/>
          <w:sz w:val="28"/>
          <w:szCs w:val="28"/>
          <w:lang w:val="ru-RU"/>
        </w:rPr>
        <w:t>слачаи</w:t>
      </w:r>
      <w:proofErr w:type="spellEnd"/>
      <w:r w:rsidRPr="00401CEB">
        <w:rPr>
          <w:rFonts w:ascii="Times New Roman" w:hAnsi="Times New Roman"/>
          <w:sz w:val="28"/>
          <w:szCs w:val="28"/>
          <w:lang w:val="ru-RU"/>
        </w:rPr>
        <w:t xml:space="preserve">  суммарное время </w:t>
      </w:r>
      <w:bookmarkStart w:id="6" w:name="_GoBack"/>
      <w:bookmarkEnd w:id="6"/>
      <w:r w:rsidRPr="00401CEB">
        <w:rPr>
          <w:rFonts w:ascii="Times New Roman" w:hAnsi="Times New Roman"/>
          <w:sz w:val="28"/>
          <w:szCs w:val="28"/>
          <w:lang w:val="ru-RU"/>
        </w:rPr>
        <w:t>в</w:t>
      </w:r>
      <w:r w:rsidR="008213BD" w:rsidRPr="00401CEB">
        <w:rPr>
          <w:rFonts w:ascii="Times New Roman" w:hAnsi="Times New Roman"/>
          <w:sz w:val="28"/>
          <w:szCs w:val="28"/>
          <w:lang w:val="ru-RU"/>
        </w:rPr>
        <w:t xml:space="preserve">ыполнения </w:t>
      </w:r>
      <w:proofErr w:type="spellStart"/>
      <w:r w:rsidR="008213BD" w:rsidRPr="00401CEB">
        <w:rPr>
          <w:rFonts w:ascii="Times New Roman" w:hAnsi="Times New Roman"/>
          <w:sz w:val="28"/>
          <w:szCs w:val="28"/>
          <w:lang w:val="ru-RU"/>
        </w:rPr>
        <w:t>кункурсного</w:t>
      </w:r>
      <w:proofErr w:type="spellEnd"/>
      <w:r w:rsidR="008213BD" w:rsidRPr="00401CEB">
        <w:rPr>
          <w:rFonts w:ascii="Times New Roman" w:hAnsi="Times New Roman"/>
          <w:sz w:val="28"/>
          <w:szCs w:val="28"/>
          <w:lang w:val="ru-RU"/>
        </w:rPr>
        <w:t xml:space="preserve"> задания  7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часов</w:t>
      </w:r>
      <w:r w:rsidR="00E56D4C" w:rsidRPr="00401CE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E56D4C" w:rsidRPr="00401CEB" w:rsidRDefault="00E56D4C" w:rsidP="00E56D4C">
      <w:pPr>
        <w:pStyle w:val="ae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Общее время на выполнение конкурсного задания  </w:t>
      </w:r>
      <w:r w:rsidR="008213BD" w:rsidRPr="00401CEB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 w:rsidR="006E0A2C" w:rsidRPr="00401CE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u w:val="single"/>
          <w:lang w:val="ru-RU"/>
        </w:rPr>
        <w:t>часов</w:t>
      </w:r>
    </w:p>
    <w:p w:rsidR="00B77EC3" w:rsidRPr="00401CEB" w:rsidRDefault="006E0A2C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bookmarkStart w:id="7" w:name="_Toc465173226"/>
      <w:r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3.2</w:t>
      </w:r>
      <w:r w:rsidR="00B77EC3"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. П</w:t>
      </w:r>
      <w:r w:rsidR="001A3C2F"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оследовательность выполнения задан</w:t>
      </w:r>
      <w:bookmarkEnd w:id="7"/>
      <w:r w:rsidR="001A3C2F"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ия</w:t>
      </w:r>
    </w:p>
    <w:p w:rsidR="00B77EC3" w:rsidRPr="00401CEB" w:rsidRDefault="00B77EC3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Конкурсное задание будет включать в себя:</w:t>
      </w:r>
    </w:p>
    <w:p w:rsidR="00B77EC3" w:rsidRPr="00401CEB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- у</w:t>
      </w:r>
      <w:r w:rsidR="00B77EC3" w:rsidRPr="00401CEB">
        <w:rPr>
          <w:rFonts w:ascii="Times New Roman" w:hAnsi="Times New Roman"/>
          <w:sz w:val="28"/>
          <w:szCs w:val="28"/>
          <w:lang w:val="ru-RU"/>
        </w:rPr>
        <w:t xml:space="preserve">становка </w:t>
      </w:r>
      <w:proofErr w:type="spellStart"/>
      <w:r w:rsidR="00B77EC3" w:rsidRPr="00401CEB">
        <w:rPr>
          <w:rFonts w:ascii="Times New Roman" w:hAnsi="Times New Roman"/>
          <w:sz w:val="28"/>
          <w:szCs w:val="28"/>
          <w:lang w:val="ru-RU"/>
        </w:rPr>
        <w:t>маячковых</w:t>
      </w:r>
      <w:proofErr w:type="spellEnd"/>
      <w:r w:rsidR="00B77EC3" w:rsidRPr="00401CEB">
        <w:rPr>
          <w:rFonts w:ascii="Times New Roman" w:hAnsi="Times New Roman"/>
          <w:sz w:val="28"/>
          <w:szCs w:val="28"/>
          <w:lang w:val="ru-RU"/>
        </w:rPr>
        <w:t xml:space="preserve"> профилей;</w:t>
      </w:r>
    </w:p>
    <w:p w:rsidR="00B77EC3" w:rsidRPr="00401CEB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- о</w:t>
      </w:r>
      <w:r w:rsidR="00B77EC3" w:rsidRPr="00401CEB">
        <w:rPr>
          <w:rFonts w:ascii="Times New Roman" w:hAnsi="Times New Roman"/>
          <w:sz w:val="28"/>
          <w:szCs w:val="28"/>
          <w:lang w:val="ru-RU"/>
        </w:rPr>
        <w:t>штукатуривание поверхности стены</w:t>
      </w:r>
      <w:r w:rsidR="00E56D4C" w:rsidRPr="00401CEB">
        <w:rPr>
          <w:rFonts w:ascii="Times New Roman" w:hAnsi="Times New Roman"/>
          <w:sz w:val="28"/>
          <w:szCs w:val="28"/>
          <w:lang w:val="ru-RU"/>
        </w:rPr>
        <w:t xml:space="preserve"> известково-песчаным раствором</w:t>
      </w:r>
      <w:r w:rsidR="00B77EC3" w:rsidRPr="00401CEB">
        <w:rPr>
          <w:rFonts w:ascii="Times New Roman" w:hAnsi="Times New Roman"/>
          <w:sz w:val="28"/>
          <w:szCs w:val="28"/>
          <w:lang w:val="ru-RU"/>
        </w:rPr>
        <w:t>;</w:t>
      </w:r>
    </w:p>
    <w:p w:rsidR="006E0A2C" w:rsidRPr="00401CEB" w:rsidRDefault="00BC35EE" w:rsidP="006E0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-р</w:t>
      </w:r>
      <w:r w:rsidR="00B77EC3" w:rsidRPr="00401CEB">
        <w:rPr>
          <w:rFonts w:ascii="Times New Roman" w:hAnsi="Times New Roman"/>
          <w:sz w:val="28"/>
          <w:szCs w:val="28"/>
          <w:lang w:val="ru-RU"/>
        </w:rPr>
        <w:t>емонт оштукатуренной стены (при возникшей необходимости).</w:t>
      </w:r>
      <w:bookmarkStart w:id="8" w:name="_Toc465173227"/>
    </w:p>
    <w:p w:rsidR="006E0A2C" w:rsidRPr="00401CEB" w:rsidRDefault="006E0A2C" w:rsidP="006E0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8"/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Практическое задание составлено в соответствии с требованиями ФГОС по профессии 08.01.08 Мастер отделочных строительных работ. Практическое задание оценивается 100 баллами по объективным и субъективным критериям.</w:t>
      </w:r>
    </w:p>
    <w:p w:rsidR="00917DE8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Суммарное время выполнения практического задания: </w:t>
      </w:r>
      <w:r w:rsidR="008213BD" w:rsidRPr="00401CEB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 w:rsidR="00E56D4C" w:rsidRPr="00401CE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541CD6" w:rsidRPr="00401CEB">
        <w:rPr>
          <w:rFonts w:ascii="Times New Roman" w:hAnsi="Times New Roman"/>
          <w:sz w:val="28"/>
          <w:szCs w:val="28"/>
          <w:u w:val="single"/>
          <w:lang w:val="ru-RU"/>
        </w:rPr>
        <w:t>часа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Практическое задание составлено в соответствии с содержанием профессионального модуля ПМ.01 Выполнение штукатурных работ. Практическое задание предусматривает проверку освоения профессиональных компетенций:</w:t>
      </w:r>
    </w:p>
    <w:p w:rsidR="00541CD6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lastRenderedPageBreak/>
        <w:t xml:space="preserve">ПК 1.1 Выполнение подготовительных работ при производстве штукатурных работ; 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ПК 1.2 Оштукатуривание поверхности различной степени сложности;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ПК 1.3 Отделка оштукатуренных поверхностей; 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В процессе выполнения практического задания участник должен продемонстрировать умения: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Правильная организация рабочего места;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Создать безопасные условия труда во время выполнения задания;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Использовать необходимые в каждом конкретном случае средства индивидуальной защиты;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Рассчитывать количество материала в соответствии с техническим описанием;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Правильно</w:t>
      </w:r>
      <w:r w:rsidR="00264A13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установить</w:t>
      </w:r>
      <w:r w:rsidR="00264A13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маяки; 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Оштукатурить стену, согласно техническому заданию. </w:t>
      </w:r>
    </w:p>
    <w:p w:rsidR="00BC35EE" w:rsidRPr="00401CEB" w:rsidRDefault="00416FB9" w:rsidP="00416FB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91225" cy="5934075"/>
            <wp:effectExtent l="0" t="0" r="0" b="0"/>
            <wp:docPr id="1" name="Рисунок 1" descr="C:\Documents and Settings\Admin.MICROSOF-D18E32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18E32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F4" w:rsidRPr="00401CEB" w:rsidRDefault="00F16AF4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F16AF4" w:rsidRPr="00401CEB" w:rsidSect="00BC35EE">
          <w:pgSz w:w="11906" w:h="16838"/>
          <w:pgMar w:top="1127" w:right="849" w:bottom="1440" w:left="1560" w:header="720" w:footer="720" w:gutter="0"/>
          <w:cols w:space="720" w:equalWidth="0">
            <w:col w:w="9440"/>
          </w:cols>
          <w:noEndnote/>
        </w:sectPr>
      </w:pP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9" w:name="page25"/>
      <w:bookmarkStart w:id="10" w:name="_Toc465173228"/>
      <w:bookmarkEnd w:id="9"/>
      <w:r w:rsidRPr="00401CEB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Практическое задание</w:t>
      </w:r>
      <w:bookmarkEnd w:id="10"/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Установить маяки на поверхности №1 под оштукатуривание универсальной гипсовой штукатуркой КНАУФ - </w:t>
      </w:r>
      <w:proofErr w:type="spellStart"/>
      <w:r w:rsidRPr="00401CEB">
        <w:rPr>
          <w:rFonts w:ascii="Times New Roman" w:hAnsi="Times New Roman"/>
          <w:sz w:val="28"/>
          <w:szCs w:val="28"/>
          <w:lang w:val="ru-RU"/>
        </w:rPr>
        <w:t>Ротбанд</w:t>
      </w:r>
      <w:proofErr w:type="spellEnd"/>
      <w:r w:rsidRPr="00401CE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30507" w:rsidRPr="00401CEB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Оштукатурить поверхность №1 </w:t>
      </w:r>
      <w:r w:rsidR="00165EF7" w:rsidRPr="00401CEB">
        <w:rPr>
          <w:rFonts w:ascii="Times New Roman" w:hAnsi="Times New Roman"/>
          <w:sz w:val="28"/>
          <w:szCs w:val="28"/>
          <w:lang w:val="ru-RU"/>
        </w:rPr>
        <w:t xml:space="preserve">известково-песчаным </w:t>
      </w:r>
      <w:proofErr w:type="spellStart"/>
      <w:r w:rsidR="00165EF7" w:rsidRPr="00401CEB">
        <w:rPr>
          <w:rFonts w:ascii="Times New Roman" w:hAnsi="Times New Roman"/>
          <w:sz w:val="28"/>
          <w:szCs w:val="28"/>
          <w:lang w:val="ru-RU"/>
        </w:rPr>
        <w:t>растовром</w:t>
      </w:r>
      <w:proofErr w:type="spellEnd"/>
      <w:r w:rsidRPr="00401CEB">
        <w:rPr>
          <w:rFonts w:ascii="Times New Roman" w:hAnsi="Times New Roman"/>
          <w:sz w:val="28"/>
          <w:szCs w:val="28"/>
          <w:lang w:val="ru-RU"/>
        </w:rPr>
        <w:t>, площадью =</w:t>
      </w:r>
      <w:r w:rsidR="00165EF7" w:rsidRPr="00401CEB">
        <w:rPr>
          <w:rFonts w:ascii="Times New Roman" w:hAnsi="Times New Roman"/>
          <w:sz w:val="28"/>
          <w:szCs w:val="28"/>
          <w:lang w:val="ru-RU"/>
        </w:rPr>
        <w:t xml:space="preserve"> 2,9</w:t>
      </w:r>
      <w:r w:rsidR="001622AC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 w:rsidRPr="00401CEB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401CE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E0A2C" w:rsidRPr="00401CEB" w:rsidRDefault="006E0A2C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0A2C" w:rsidRPr="00401CEB" w:rsidRDefault="006E0A2C" w:rsidP="008F4003">
      <w:pPr>
        <w:pStyle w:val="ae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6E0A2C" w:rsidRPr="00401CEB" w:rsidRDefault="006E0A2C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0"/>
      </w:tblGrid>
      <w:tr w:rsidR="001622AC" w:rsidRPr="00401CEB" w:rsidTr="001622AC">
        <w:trPr>
          <w:trHeight w:val="5265"/>
        </w:trPr>
        <w:tc>
          <w:tcPr>
            <w:tcW w:w="7260" w:type="dxa"/>
            <w:tcBorders>
              <w:tl2br w:val="single" w:sz="4" w:space="0" w:color="auto"/>
              <w:tr2bl w:val="single" w:sz="4" w:space="0" w:color="auto"/>
            </w:tcBorders>
          </w:tcPr>
          <w:p w:rsidR="001622AC" w:rsidRPr="00401CEB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ab/>
            </w:r>
          </w:p>
          <w:p w:rsidR="001622AC" w:rsidRPr="00401CEB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1622AC" w:rsidRPr="00401CEB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1622AC" w:rsidRPr="00401CEB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1622AC" w:rsidRPr="00401CEB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1622AC" w:rsidRPr="00401CEB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1622AC" w:rsidRPr="00401CEB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1622AC" w:rsidRPr="00401CEB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  <w:p w:rsidR="001622AC" w:rsidRPr="00401CEB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</w:tr>
    </w:tbl>
    <w:p w:rsidR="00CB7601" w:rsidRPr="00401CEB" w:rsidRDefault="00CB7601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lang w:val="ru-RU"/>
        </w:rPr>
      </w:pP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color w:val="00B050"/>
          <w:sz w:val="28"/>
          <w:szCs w:val="28"/>
          <w:lang w:val="ru-RU"/>
        </w:rPr>
        <w:t>1.Контроль: вертикаль; диагональ; горизонталь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Допустимые отклонения:2мм, минус (2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балла)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Отклонения 3-4мм, минус (3-4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балла)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Отклонения свыше4мм   минус (10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баллов)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color w:val="00B050"/>
          <w:sz w:val="28"/>
          <w:szCs w:val="28"/>
          <w:lang w:val="ru-RU"/>
        </w:rPr>
        <w:t>2.Качество затирки: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Поверхность ровная, гладкая на 80%(8-9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баллов) 50%(5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баллов)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Имеются не затертые области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Выступающие маячки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Дефекты на поверхности в виде «шариков»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color w:val="00B050"/>
          <w:sz w:val="28"/>
          <w:szCs w:val="28"/>
          <w:lang w:val="ru-RU"/>
        </w:rPr>
        <w:t xml:space="preserve">3. Соблюдение правил </w:t>
      </w:r>
      <w:proofErr w:type="gramStart"/>
      <w:r w:rsidRPr="00401CEB">
        <w:rPr>
          <w:rFonts w:ascii="Times New Roman" w:eastAsiaTheme="minorHAnsi" w:hAnsi="Times New Roman"/>
          <w:color w:val="00B050"/>
          <w:sz w:val="28"/>
          <w:szCs w:val="28"/>
          <w:lang w:val="ru-RU"/>
        </w:rPr>
        <w:t>т/б</w:t>
      </w:r>
      <w:proofErr w:type="gramEnd"/>
      <w:r w:rsidRPr="00401CEB">
        <w:rPr>
          <w:rFonts w:ascii="Times New Roman" w:eastAsiaTheme="minorHAnsi" w:hAnsi="Times New Roman"/>
          <w:color w:val="00B050"/>
          <w:sz w:val="28"/>
          <w:szCs w:val="28"/>
          <w:lang w:val="ru-RU"/>
        </w:rPr>
        <w:t>: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минус 1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 ма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>ксимальный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6 бал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>лов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Электробезопасность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color w:val="00B050"/>
          <w:sz w:val="28"/>
          <w:szCs w:val="28"/>
          <w:lang w:val="ru-RU"/>
        </w:rPr>
        <w:t>4.Организация рабочего места: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минус 1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 ма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>ксимальный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6 баллов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Рациональное расположение инструментов и приспособлений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Бережное отношение к инструменту во время работы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(чистота)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Чистое рабочее место во время работы и по окончании работы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Чистый инструмент по окончании работы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B050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color w:val="00B050"/>
          <w:sz w:val="28"/>
          <w:szCs w:val="28"/>
          <w:lang w:val="ru-RU"/>
        </w:rPr>
        <w:t>ЗА КАЖДЫЙ ПУНКТ МИНУС -1</w:t>
      </w:r>
      <w:r w:rsidR="00F2694A" w:rsidRPr="00401CEB">
        <w:rPr>
          <w:rFonts w:ascii="Times New Roman" w:eastAsiaTheme="minorHAnsi" w:hAnsi="Times New Roman"/>
          <w:color w:val="00B050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color w:val="00B050"/>
          <w:sz w:val="28"/>
          <w:szCs w:val="28"/>
          <w:lang w:val="ru-RU"/>
        </w:rPr>
        <w:t>балл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color w:val="00B050"/>
          <w:sz w:val="28"/>
          <w:szCs w:val="28"/>
          <w:lang w:val="ru-RU"/>
        </w:rPr>
        <w:t>5. Профессионализм: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минус 1 балл; максимальный -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7 баллов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Правильность приготовления раствора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(1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балл)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Правильность установки маяков (1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балл)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Нанесение раствора (1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балл)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Соблюдение технологического процесса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(1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балл)</w:t>
      </w:r>
    </w:p>
    <w:p w:rsidR="001622AC" w:rsidRPr="00401CEB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Последовательность выполнения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(1</w:t>
      </w:r>
      <w:r w:rsidR="00F2694A" w:rsidRPr="00401CE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eastAsiaTheme="minorHAnsi" w:hAnsi="Times New Roman"/>
          <w:sz w:val="28"/>
          <w:szCs w:val="28"/>
          <w:lang w:val="ru-RU"/>
        </w:rPr>
        <w:t>балл)</w:t>
      </w:r>
    </w:p>
    <w:tbl>
      <w:tblPr>
        <w:tblpPr w:leftFromText="180" w:rightFromText="180" w:vertAnchor="text" w:horzAnchor="margin" w:tblpY="88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3402"/>
        <w:gridCol w:w="2127"/>
        <w:gridCol w:w="1984"/>
        <w:gridCol w:w="1985"/>
      </w:tblGrid>
      <w:tr w:rsidR="00CB7601" w:rsidRPr="00401CEB" w:rsidTr="00D4122B">
        <w:trPr>
          <w:trHeight w:val="419"/>
        </w:trPr>
        <w:tc>
          <w:tcPr>
            <w:tcW w:w="572" w:type="dxa"/>
            <w:vAlign w:val="bottom"/>
          </w:tcPr>
          <w:p w:rsidR="0056128A" w:rsidRPr="00401CEB" w:rsidRDefault="0056128A" w:rsidP="00D4122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CB7601" w:rsidRPr="00401CEB" w:rsidRDefault="00CB7601" w:rsidP="00D4122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bottom"/>
          </w:tcPr>
          <w:p w:rsidR="00CB7601" w:rsidRPr="00401CEB" w:rsidRDefault="0056128A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2127" w:type="dxa"/>
            <w:vAlign w:val="bottom"/>
          </w:tcPr>
          <w:p w:rsidR="00CB7601" w:rsidRPr="00401CEB" w:rsidRDefault="00CB7601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01CEB">
              <w:rPr>
                <w:rFonts w:ascii="Times New Roman" w:hAnsi="Times New Roman"/>
                <w:w w:val="91"/>
                <w:sz w:val="28"/>
                <w:szCs w:val="28"/>
                <w:lang w:val="ru-RU"/>
              </w:rPr>
              <w:t>Субъективн</w:t>
            </w:r>
            <w:r w:rsidRPr="00401CEB">
              <w:rPr>
                <w:rFonts w:ascii="Times New Roman" w:hAnsi="Times New Roman"/>
                <w:w w:val="87"/>
                <w:sz w:val="28"/>
                <w:szCs w:val="28"/>
                <w:lang w:val="ru-RU"/>
              </w:rPr>
              <w:t>ая</w:t>
            </w:r>
            <w:proofErr w:type="gramEnd"/>
            <w:r w:rsidRPr="00401CEB">
              <w:rPr>
                <w:rFonts w:ascii="Times New Roman" w:hAnsi="Times New Roman"/>
                <w:w w:val="87"/>
                <w:sz w:val="28"/>
                <w:szCs w:val="28"/>
                <w:lang w:val="ru-RU"/>
              </w:rPr>
              <w:t xml:space="preserve"> (если это</w:t>
            </w:r>
            <w:r w:rsidR="00D4122B" w:rsidRPr="00401CEB">
              <w:rPr>
                <w:rFonts w:ascii="Times New Roman" w:hAnsi="Times New Roman"/>
                <w:w w:val="87"/>
                <w:sz w:val="28"/>
                <w:szCs w:val="28"/>
                <w:lang w:val="ru-RU"/>
              </w:rPr>
              <w:t xml:space="preserve"> </w:t>
            </w:r>
            <w:r w:rsidRPr="00401CEB">
              <w:rPr>
                <w:rFonts w:ascii="Times New Roman" w:hAnsi="Times New Roman"/>
                <w:w w:val="91"/>
                <w:sz w:val="28"/>
                <w:szCs w:val="28"/>
                <w:lang w:val="ru-RU"/>
              </w:rPr>
              <w:t>применимо)</w:t>
            </w:r>
          </w:p>
        </w:tc>
        <w:tc>
          <w:tcPr>
            <w:tcW w:w="1984" w:type="dxa"/>
            <w:vAlign w:val="bottom"/>
          </w:tcPr>
          <w:p w:rsidR="00CB7601" w:rsidRPr="00401CEB" w:rsidRDefault="00CB7601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="00D4122B"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w w:val="91"/>
                <w:sz w:val="28"/>
                <w:szCs w:val="28"/>
              </w:rPr>
              <w:t>Объективная</w:t>
            </w:r>
            <w:proofErr w:type="spellEnd"/>
          </w:p>
        </w:tc>
        <w:tc>
          <w:tcPr>
            <w:tcW w:w="1985" w:type="dxa"/>
            <w:vAlign w:val="bottom"/>
          </w:tcPr>
          <w:p w:rsidR="00CB7601" w:rsidRPr="00401CEB" w:rsidRDefault="00CB7601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w w:val="92"/>
                <w:sz w:val="28"/>
                <w:szCs w:val="28"/>
              </w:rPr>
              <w:t>Общая</w:t>
            </w:r>
            <w:proofErr w:type="spellEnd"/>
          </w:p>
        </w:tc>
      </w:tr>
      <w:tr w:rsidR="0056128A" w:rsidRPr="00401CEB" w:rsidTr="00D4122B">
        <w:trPr>
          <w:trHeight w:val="404"/>
        </w:trPr>
        <w:tc>
          <w:tcPr>
            <w:tcW w:w="57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1CEB">
              <w:rPr>
                <w:rFonts w:ascii="Times New Roman" w:hAnsi="Times New Roman"/>
                <w:w w:val="92"/>
                <w:sz w:val="28"/>
                <w:szCs w:val="28"/>
              </w:rPr>
              <w:t>Контроль</w:t>
            </w:r>
            <w:proofErr w:type="spellEnd"/>
            <w:r w:rsidRPr="00401CEB">
              <w:rPr>
                <w:rFonts w:ascii="Times New Roman" w:hAnsi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w w:val="92"/>
                <w:sz w:val="28"/>
                <w:szCs w:val="28"/>
              </w:rPr>
              <w:t>вертикальности</w:t>
            </w:r>
            <w:proofErr w:type="spellEnd"/>
            <w:r w:rsidRPr="00401CEB">
              <w:rPr>
                <w:rFonts w:ascii="Times New Roman" w:hAnsi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Pr="00401CEB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127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128A" w:rsidRPr="00401CEB" w:rsidTr="00D4122B">
        <w:trPr>
          <w:trHeight w:val="404"/>
        </w:trPr>
        <w:tc>
          <w:tcPr>
            <w:tcW w:w="57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1CEB">
              <w:rPr>
                <w:rFonts w:ascii="Times New Roman" w:hAnsi="Times New Roman"/>
                <w:w w:val="92"/>
                <w:sz w:val="28"/>
                <w:szCs w:val="28"/>
              </w:rPr>
              <w:t>Контроль</w:t>
            </w:r>
            <w:proofErr w:type="spellEnd"/>
            <w:r w:rsidRPr="00401CEB">
              <w:rPr>
                <w:rFonts w:ascii="Times New Roman" w:hAnsi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w w:val="92"/>
                <w:sz w:val="28"/>
                <w:szCs w:val="28"/>
              </w:rPr>
              <w:t>вертикальности</w:t>
            </w:r>
            <w:proofErr w:type="spellEnd"/>
            <w:r w:rsidRPr="00401CEB">
              <w:rPr>
                <w:rFonts w:ascii="Times New Roman" w:hAnsi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Pr="00401CEB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127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128A" w:rsidRPr="00401CEB" w:rsidTr="00D4122B">
        <w:trPr>
          <w:trHeight w:val="277"/>
        </w:trPr>
        <w:tc>
          <w:tcPr>
            <w:tcW w:w="57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>Контроль</w:t>
            </w:r>
            <w:proofErr w:type="spellEnd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>горизонтали</w:t>
            </w:r>
            <w:proofErr w:type="spellEnd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 xml:space="preserve"> №1</w:t>
            </w:r>
          </w:p>
        </w:tc>
        <w:tc>
          <w:tcPr>
            <w:tcW w:w="2127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128A" w:rsidRPr="00401CEB" w:rsidTr="00D4122B">
        <w:trPr>
          <w:trHeight w:val="644"/>
        </w:trPr>
        <w:tc>
          <w:tcPr>
            <w:tcW w:w="57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>Контроль</w:t>
            </w:r>
            <w:proofErr w:type="spellEnd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>горизонтали</w:t>
            </w:r>
            <w:proofErr w:type="spellEnd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 xml:space="preserve"> №2</w:t>
            </w:r>
          </w:p>
        </w:tc>
        <w:tc>
          <w:tcPr>
            <w:tcW w:w="2127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128A" w:rsidRPr="00401CEB" w:rsidTr="00D4122B">
        <w:trPr>
          <w:trHeight w:val="648"/>
        </w:trPr>
        <w:tc>
          <w:tcPr>
            <w:tcW w:w="57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>Контроль</w:t>
            </w:r>
            <w:proofErr w:type="spellEnd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>плоскости</w:t>
            </w:r>
            <w:proofErr w:type="spellEnd"/>
            <w:r w:rsidRPr="00401CEB">
              <w:rPr>
                <w:rFonts w:ascii="Times New Roman" w:hAnsi="Times New Roman"/>
                <w:w w:val="99"/>
                <w:sz w:val="28"/>
                <w:szCs w:val="28"/>
              </w:rPr>
              <w:t xml:space="preserve"> №1</w:t>
            </w:r>
          </w:p>
        </w:tc>
        <w:tc>
          <w:tcPr>
            <w:tcW w:w="2127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128A" w:rsidRPr="00401CEB" w:rsidTr="00D4122B">
        <w:trPr>
          <w:trHeight w:val="645"/>
        </w:trPr>
        <w:tc>
          <w:tcPr>
            <w:tcW w:w="57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плоскости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2127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128A" w:rsidRPr="00401CEB" w:rsidTr="00D4122B">
        <w:trPr>
          <w:trHeight w:val="645"/>
        </w:trPr>
        <w:tc>
          <w:tcPr>
            <w:tcW w:w="57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Качество затирки</w:t>
            </w:r>
          </w:p>
        </w:tc>
        <w:tc>
          <w:tcPr>
            <w:tcW w:w="2127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128A" w:rsidRPr="00401CEB" w:rsidTr="00D4122B">
        <w:trPr>
          <w:trHeight w:val="648"/>
        </w:trPr>
        <w:tc>
          <w:tcPr>
            <w:tcW w:w="57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правил охраны труда и техники безопасности</w:t>
            </w:r>
          </w:p>
        </w:tc>
        <w:tc>
          <w:tcPr>
            <w:tcW w:w="2127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128A" w:rsidRPr="00401CEB" w:rsidTr="00D4122B">
        <w:trPr>
          <w:trHeight w:val="644"/>
        </w:trPr>
        <w:tc>
          <w:tcPr>
            <w:tcW w:w="57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рабочего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места</w:t>
            </w:r>
            <w:proofErr w:type="spellEnd"/>
          </w:p>
        </w:tc>
        <w:tc>
          <w:tcPr>
            <w:tcW w:w="2127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128A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B7601" w:rsidRPr="00401CEB" w:rsidTr="00D4122B">
        <w:trPr>
          <w:trHeight w:val="482"/>
        </w:trPr>
        <w:tc>
          <w:tcPr>
            <w:tcW w:w="572" w:type="dxa"/>
            <w:vAlign w:val="bottom"/>
          </w:tcPr>
          <w:p w:rsidR="00CB7601" w:rsidRPr="00401CEB" w:rsidRDefault="00CB7601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vAlign w:val="bottom"/>
          </w:tcPr>
          <w:p w:rsidR="00CB7601" w:rsidRPr="00401CEB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Профессионализм</w:t>
            </w:r>
            <w:proofErr w:type="spellEnd"/>
          </w:p>
        </w:tc>
        <w:tc>
          <w:tcPr>
            <w:tcW w:w="2127" w:type="dxa"/>
            <w:vAlign w:val="bottom"/>
          </w:tcPr>
          <w:p w:rsidR="00CB7601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  <w:vAlign w:val="bottom"/>
          </w:tcPr>
          <w:p w:rsidR="00CB7601" w:rsidRPr="00401CEB" w:rsidRDefault="00CB7601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bottom"/>
          </w:tcPr>
          <w:p w:rsidR="00CB7601" w:rsidRPr="00401CEB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</w:t>
            </w:r>
          </w:p>
        </w:tc>
      </w:tr>
      <w:tr w:rsidR="008C68FE" w:rsidRPr="00401CEB" w:rsidTr="00D4122B">
        <w:trPr>
          <w:trHeight w:val="482"/>
        </w:trPr>
        <w:tc>
          <w:tcPr>
            <w:tcW w:w="3974" w:type="dxa"/>
            <w:gridSpan w:val="2"/>
            <w:vAlign w:val="bottom"/>
          </w:tcPr>
          <w:p w:rsidR="008C68FE" w:rsidRPr="00401CEB" w:rsidRDefault="008C68FE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8C68FE" w:rsidRPr="00401CEB" w:rsidRDefault="008C68FE" w:rsidP="00D4122B">
            <w:pPr>
              <w:spacing w:after="0" w:line="36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30</w:t>
            </w:r>
          </w:p>
        </w:tc>
        <w:tc>
          <w:tcPr>
            <w:tcW w:w="1984" w:type="dxa"/>
            <w:vAlign w:val="bottom"/>
          </w:tcPr>
          <w:p w:rsidR="008C68FE" w:rsidRPr="00401CEB" w:rsidRDefault="008C68FE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985" w:type="dxa"/>
            <w:vAlign w:val="bottom"/>
          </w:tcPr>
          <w:p w:rsidR="008C68FE" w:rsidRPr="00401CEB" w:rsidRDefault="008C68FE" w:rsidP="00D4122B">
            <w:pPr>
              <w:spacing w:after="0" w:line="36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</w:p>
        </w:tc>
      </w:tr>
      <w:tr w:rsidR="0056128A" w:rsidRPr="00401CEB" w:rsidTr="00D4122B">
        <w:trPr>
          <w:trHeight w:val="358"/>
        </w:trPr>
        <w:tc>
          <w:tcPr>
            <w:tcW w:w="8085" w:type="dxa"/>
            <w:gridSpan w:val="4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985" w:type="dxa"/>
            <w:vAlign w:val="bottom"/>
          </w:tcPr>
          <w:p w:rsidR="0056128A" w:rsidRPr="00401CEB" w:rsidRDefault="0056128A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FC0793" w:rsidRPr="00401CEB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page5"/>
      <w:bookmarkEnd w:id="11"/>
    </w:p>
    <w:p w:rsidR="00D4122B" w:rsidRPr="00401CEB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4003" w:rsidRPr="00401CEB" w:rsidRDefault="003207F0" w:rsidP="00401C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*</w:t>
      </w:r>
      <w:r w:rsidR="00FC0793" w:rsidRPr="00401CEB">
        <w:rPr>
          <w:rFonts w:ascii="Times New Roman" w:hAnsi="Times New Roman"/>
          <w:sz w:val="28"/>
          <w:szCs w:val="28"/>
          <w:lang w:val="ru-RU"/>
        </w:rPr>
        <w:t>Сложность заданий остается неизменной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.</w:t>
      </w:r>
    </w:p>
    <w:p w:rsidR="008F4003" w:rsidRPr="00401CEB" w:rsidRDefault="008F4003" w:rsidP="008F4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4003" w:rsidRPr="00401CEB" w:rsidRDefault="00401CEB" w:rsidP="008F4003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Malgun Gothic" w:hAnsi="Times New Roman"/>
          <w:b/>
          <w:sz w:val="28"/>
          <w:szCs w:val="28"/>
          <w:lang w:val="ru-RU"/>
        </w:rPr>
        <w:t>5</w:t>
      </w:r>
      <w:r w:rsidR="008F4003" w:rsidRPr="00401CEB">
        <w:rPr>
          <w:rFonts w:ascii="Times New Roman" w:eastAsia="Malgun Gothic" w:hAnsi="Times New Roman"/>
          <w:b/>
          <w:sz w:val="28"/>
          <w:szCs w:val="28"/>
          <w:lang w:val="ru-RU"/>
        </w:rPr>
        <w:t xml:space="preserve">.ОТРАСЛЕВЫЕ ТРЕБОВАНИЯ ТБ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ОБЩИЕ СВЕДЕНИЯ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Общие указания по технике безопасности </w:t>
      </w:r>
    </w:p>
    <w:p w:rsidR="003207F0" w:rsidRPr="00401CEB" w:rsidRDefault="00F2694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Конкурс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 xml:space="preserve"> является зоной повышенной опасности для здоровья, в связи с волнением и возбужденностью, которые сопровождают конкурсантов при работе с техникой и инструментом во время выполнении задания в ограниченное время.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По этой причине, организаторы 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конкурса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намерены обеспечить безопасные условия для конкурсантов и т.д.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color w:val="FF0000"/>
          <w:sz w:val="28"/>
          <w:szCs w:val="28"/>
          <w:lang w:val="ru-RU"/>
        </w:rPr>
        <w:t>Цель настоящего документа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lang w:val="ru-RU"/>
        </w:rPr>
        <w:t>-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проинформировать всех участников 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 xml:space="preserve">конкурса </w:t>
      </w:r>
      <w:r w:rsidRPr="00401CEB">
        <w:rPr>
          <w:rFonts w:ascii="Times New Roman" w:hAnsi="Times New Roman"/>
          <w:sz w:val="28"/>
          <w:szCs w:val="28"/>
          <w:lang w:val="ru-RU"/>
        </w:rPr>
        <w:t>о правилах охра</w:t>
      </w:r>
      <w:r w:rsidR="008C68FE" w:rsidRPr="00401CEB">
        <w:rPr>
          <w:rFonts w:ascii="Times New Roman" w:hAnsi="Times New Roman"/>
          <w:sz w:val="28"/>
          <w:szCs w:val="28"/>
          <w:lang w:val="ru-RU"/>
        </w:rPr>
        <w:t>ны труда и техники безопасности</w:t>
      </w:r>
      <w:r w:rsidRPr="00401CEB">
        <w:rPr>
          <w:rFonts w:ascii="Times New Roman" w:hAnsi="Times New Roman"/>
          <w:sz w:val="28"/>
          <w:szCs w:val="28"/>
          <w:lang w:val="ru-RU"/>
        </w:rPr>
        <w:t>, которым необходимо следовать во время соревнований. Технические делегаты и эксперты должны обеспечить, чтобы конкурсанты ознакомились с данными рекомендациями перед началом соревнований.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  <w:t>Общая цель - ноль инцидентов!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У нас есть общая цель-формирование культуры безопасности на 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конкурсе</w:t>
      </w:r>
      <w:r w:rsidRPr="00401CEB">
        <w:rPr>
          <w:rFonts w:ascii="Times New Roman" w:hAnsi="Times New Roman"/>
          <w:sz w:val="28"/>
          <w:szCs w:val="28"/>
          <w:lang w:val="ru-RU"/>
        </w:rPr>
        <w:t>, чтобы все прошло успешно и без происшествий.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Эта философия предусматривает оценку опасностей и рисков в соответствии со всеми правилами безопасности, эксплуатации машин и инструментов, использование средств индивидуальной защиты, и чистоту рабочего места.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lastRenderedPageBreak/>
        <w:t>Безопасность должна быть неотъемлемой составляющей деятельности конкурсантов – вместе, мы создаем культуру безопасности и тем самым обеспечиваем успешное проведение соревнований.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Правила по технике безопасности должны соблюдаться, как предписано в данном руководстве.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ПРАВИЛА ПО ТЕХНИКЕ БЕЗОПАСНОСТИ </w:t>
      </w:r>
    </w:p>
    <w:p w:rsidR="00B52C69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Охрана труда и техника безопасности во время 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конкурса</w:t>
      </w:r>
    </w:p>
    <w:p w:rsidR="003207F0" w:rsidRPr="00401CEB" w:rsidRDefault="003207F0" w:rsidP="00934A2A">
      <w:pPr>
        <w:pStyle w:val="ae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Предварительная подготовка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Делегаты, эксперты и участники должны ознакомиться с инструкций по безопасности труда до начала 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конкурса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. Перед 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началом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конкурса</w:t>
      </w:r>
      <w:r w:rsidRPr="00401CEB">
        <w:rPr>
          <w:rFonts w:ascii="Times New Roman" w:hAnsi="Times New Roman"/>
          <w:sz w:val="28"/>
          <w:szCs w:val="28"/>
          <w:lang w:val="ru-RU"/>
        </w:rPr>
        <w:t>, убедитесь, что все инструменты, а также любое оборудование находятся в исправном, рабочем состоянии.</w:t>
      </w:r>
    </w:p>
    <w:p w:rsidR="00B52C69" w:rsidRPr="00401CEB" w:rsidRDefault="003207F0" w:rsidP="00934A2A">
      <w:pPr>
        <w:pStyle w:val="ae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01CEB">
        <w:rPr>
          <w:rFonts w:ascii="Times New Roman" w:hAnsi="Times New Roman"/>
          <w:color w:val="FF0000"/>
          <w:sz w:val="28"/>
          <w:szCs w:val="28"/>
          <w:lang w:val="ru-RU"/>
        </w:rPr>
        <w:t xml:space="preserve"> Инструкция по охране труда</w:t>
      </w:r>
      <w:r w:rsidR="00B52C69" w:rsidRPr="00401CEB">
        <w:rPr>
          <w:rFonts w:ascii="Times New Roman" w:hAnsi="Times New Roman"/>
          <w:color w:val="FF0000"/>
          <w:sz w:val="28"/>
          <w:szCs w:val="28"/>
          <w:lang w:val="ru-RU"/>
        </w:rPr>
        <w:t>: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Перед началом 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конкурса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все участники должны получить конкретные указания по</w:t>
      </w:r>
      <w:r w:rsidR="00B52C69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lang w:val="ru-RU"/>
        </w:rPr>
        <w:t>охране труда и технике безопасности и ознакомиться с ними:</w:t>
      </w:r>
    </w:p>
    <w:p w:rsidR="003207F0" w:rsidRPr="00401CEB" w:rsidRDefault="003207F0" w:rsidP="00F26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• </w:t>
      </w:r>
      <w:proofErr w:type="spellStart"/>
      <w:r w:rsidRPr="00401CEB">
        <w:rPr>
          <w:rFonts w:ascii="Times New Roman" w:hAnsi="Times New Roman"/>
          <w:sz w:val="28"/>
          <w:szCs w:val="28"/>
          <w:lang w:val="ru-RU"/>
        </w:rPr>
        <w:t>Настоящеее</w:t>
      </w:r>
      <w:proofErr w:type="spellEnd"/>
      <w:r w:rsidRPr="00401CEB">
        <w:rPr>
          <w:rFonts w:ascii="Times New Roman" w:hAnsi="Times New Roman"/>
          <w:sz w:val="28"/>
          <w:szCs w:val="28"/>
          <w:lang w:val="ru-RU"/>
        </w:rPr>
        <w:t xml:space="preserve"> руководство по технике безопасности;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• Вопросы, относящиеся к охране труда с учетом специфики каждой компетенции, в том числе: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Общие процедуры обеспечения безопасности; 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Опасности/риски в конкретных условиях каждой компетенции; 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Электробезопасность и техника безопасности при работе с опасными веществами; 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Уборка помещений; 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Средства Индивидуальной Защиты. 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- Порядок действий в случае аварии или в случае эвакуации. </w:t>
      </w:r>
    </w:p>
    <w:p w:rsidR="008C68FE" w:rsidRPr="00401CEB" w:rsidRDefault="00934A2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8C68FE" w:rsidRPr="00401CEB">
        <w:rPr>
          <w:rFonts w:ascii="Times New Roman" w:hAnsi="Times New Roman"/>
          <w:sz w:val="28"/>
          <w:szCs w:val="28"/>
          <w:lang w:val="ru-RU"/>
        </w:rPr>
        <w:t xml:space="preserve">Порядок и чистота 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Участники должны обеспечивать организацию и чистоту рабочего места. 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Убедитесь, что ваши действия безопасны для окружающих людей; 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Рабочее место должно быть чистым в конце каждого дня и/или, когда это необходимо. 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lastRenderedPageBreak/>
        <w:t>Не загромождать места прохода к рабочему месту и не складировать крупногабаритный м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усор на рабочих местах.</w:t>
      </w:r>
    </w:p>
    <w:p w:rsidR="008C68FE" w:rsidRPr="00401CEB" w:rsidRDefault="00934A2A" w:rsidP="00934A2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4.</w:t>
      </w:r>
      <w:r w:rsidR="008C68FE" w:rsidRPr="00401CEB">
        <w:rPr>
          <w:rFonts w:ascii="Times New Roman" w:hAnsi="Times New Roman"/>
          <w:sz w:val="28"/>
          <w:szCs w:val="28"/>
          <w:lang w:val="ru-RU"/>
        </w:rPr>
        <w:t xml:space="preserve">Нарушения любого пункта, содержащегося в данном руководстве по эксплуатации должны 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01CEB">
        <w:rPr>
          <w:rFonts w:ascii="Times New Roman" w:hAnsi="Times New Roman"/>
          <w:sz w:val="28"/>
          <w:szCs w:val="28"/>
          <w:lang w:val="ru-RU"/>
        </w:rPr>
        <w:t xml:space="preserve">быть доведены до Технического директора </w:t>
      </w:r>
      <w:proofErr w:type="spellStart"/>
      <w:r w:rsidR="00F2694A" w:rsidRPr="00401CEB">
        <w:rPr>
          <w:rFonts w:ascii="Times New Roman" w:hAnsi="Times New Roman"/>
          <w:sz w:val="28"/>
          <w:szCs w:val="28"/>
          <w:lang w:val="ru-RU"/>
        </w:rPr>
        <w:t>Щекинского</w:t>
      </w:r>
      <w:proofErr w:type="spellEnd"/>
      <w:r w:rsidR="00F2694A" w:rsidRPr="00401CEB">
        <w:rPr>
          <w:rFonts w:ascii="Times New Roman" w:hAnsi="Times New Roman"/>
          <w:sz w:val="28"/>
          <w:szCs w:val="28"/>
          <w:lang w:val="ru-RU"/>
        </w:rPr>
        <w:t xml:space="preserve"> конкурса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В случае опасного поведения или нарушения предписаний, содержащихся в данном руководстве, главный эксперт имеет право приостановить работу конкурсанта. </w:t>
      </w:r>
    </w:p>
    <w:p w:rsidR="008C68FE" w:rsidRPr="00401CEB" w:rsidRDefault="00934A2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8C68FE" w:rsidRPr="00401CEB">
        <w:rPr>
          <w:rFonts w:ascii="Times New Roman" w:hAnsi="Times New Roman"/>
          <w:sz w:val="28"/>
          <w:szCs w:val="28"/>
          <w:lang w:val="ru-RU"/>
        </w:rPr>
        <w:t xml:space="preserve">Пожарная безопасность Место проведения оснащено первичными средствами пожаротушения. </w:t>
      </w:r>
    </w:p>
    <w:p w:rsidR="00BA4982" w:rsidRPr="00401CEB" w:rsidRDefault="00934A2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8C68FE" w:rsidRPr="00401CEB">
        <w:rPr>
          <w:rFonts w:ascii="Times New Roman" w:hAnsi="Times New Roman"/>
          <w:sz w:val="28"/>
          <w:szCs w:val="28"/>
          <w:lang w:val="ru-RU"/>
        </w:rPr>
        <w:t>Курение запрещено внутри площадки.</w:t>
      </w:r>
      <w:bookmarkStart w:id="12" w:name="page9"/>
      <w:bookmarkEnd w:id="12"/>
    </w:p>
    <w:p w:rsidR="003207F0" w:rsidRPr="00401CEB" w:rsidRDefault="00541CD6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Первая помощь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: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 xml:space="preserve">о время проведения 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конкурса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 xml:space="preserve"> буд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ет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 xml:space="preserve"> дежурить медсестра для оказания первой помощи</w:t>
      </w:r>
      <w:r w:rsidR="00F2694A" w:rsidRPr="00401CEB">
        <w:rPr>
          <w:rFonts w:ascii="Times New Roman" w:hAnsi="Times New Roman"/>
          <w:sz w:val="28"/>
          <w:szCs w:val="28"/>
          <w:lang w:val="ru-RU"/>
        </w:rPr>
        <w:t>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На каждой площадке компетенции будет доступна аптечка для оказания первой медицинской помощи.</w:t>
      </w:r>
    </w:p>
    <w:p w:rsidR="003207F0" w:rsidRPr="00401CEB" w:rsidRDefault="003207F0" w:rsidP="00934A2A">
      <w:pPr>
        <w:pStyle w:val="ae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Личное оборудование/инструмент Средства индивидуальной защиты должны соответствовать характеру работы и рискам.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Все личные электроинструменты, как и все другие инструменты (оборудование), должны иметь маркировку </w:t>
      </w:r>
      <w:r w:rsidRPr="00401CEB">
        <w:rPr>
          <w:rFonts w:ascii="Times New Roman" w:hAnsi="Times New Roman"/>
          <w:sz w:val="28"/>
          <w:szCs w:val="28"/>
        </w:rPr>
        <w:t>CE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и проверяться группой экспертов перед началом </w:t>
      </w:r>
      <w:r w:rsidR="004D384A" w:rsidRPr="00401CEB">
        <w:rPr>
          <w:rFonts w:ascii="Times New Roman" w:hAnsi="Times New Roman"/>
          <w:sz w:val="28"/>
          <w:szCs w:val="28"/>
          <w:lang w:val="ru-RU"/>
        </w:rPr>
        <w:t>конкурса</w:t>
      </w:r>
      <w:r w:rsidRPr="00401CEB">
        <w:rPr>
          <w:rFonts w:ascii="Times New Roman" w:hAnsi="Times New Roman"/>
          <w:sz w:val="28"/>
          <w:szCs w:val="28"/>
          <w:lang w:val="ru-RU"/>
        </w:rPr>
        <w:t>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Любые средства индивидуальной защиты (</w:t>
      </w:r>
      <w:proofErr w:type="gramStart"/>
      <w:r w:rsidRPr="00401CEB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401CEB">
        <w:rPr>
          <w:rFonts w:ascii="Times New Roman" w:hAnsi="Times New Roman"/>
          <w:sz w:val="28"/>
          <w:szCs w:val="28"/>
          <w:lang w:val="ru-RU"/>
        </w:rPr>
        <w:t>), которые не считаются уместными будут удалены и заменены подходящим.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Все участники должны гарантировать, что их личное </w:t>
      </w:r>
      <w:proofErr w:type="gramStart"/>
      <w:r w:rsidRPr="00401CEB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401CEB">
        <w:rPr>
          <w:rFonts w:ascii="Times New Roman" w:hAnsi="Times New Roman"/>
          <w:sz w:val="28"/>
          <w:szCs w:val="28"/>
          <w:lang w:val="ru-RU"/>
        </w:rPr>
        <w:t xml:space="preserve"> находится в хорошем состоянии. Использование поврежденных защитных средств запрещается. Если личное </w:t>
      </w:r>
      <w:proofErr w:type="gramStart"/>
      <w:r w:rsidRPr="00401CEB">
        <w:rPr>
          <w:rFonts w:ascii="Times New Roman" w:hAnsi="Times New Roman"/>
          <w:sz w:val="28"/>
          <w:szCs w:val="28"/>
          <w:lang w:val="ru-RU"/>
        </w:rPr>
        <w:t>СИЗ</w:t>
      </w:r>
      <w:proofErr w:type="gramEnd"/>
      <w:r w:rsidRPr="00401CEB">
        <w:rPr>
          <w:rFonts w:ascii="Times New Roman" w:hAnsi="Times New Roman"/>
          <w:sz w:val="28"/>
          <w:szCs w:val="28"/>
          <w:lang w:val="ru-RU"/>
        </w:rPr>
        <w:t xml:space="preserve"> повреждено, Участник должен связаться с главным экспертом или заместителем главного эксперта.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color w:val="0070C0"/>
          <w:sz w:val="28"/>
          <w:szCs w:val="28"/>
          <w:lang w:val="ru-RU"/>
        </w:rPr>
        <w:t>Рабочая одежда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Конкурсанты должны испо</w:t>
      </w:r>
      <w:r w:rsidR="004D384A" w:rsidRPr="00401CEB">
        <w:rPr>
          <w:rFonts w:ascii="Times New Roman" w:hAnsi="Times New Roman"/>
          <w:sz w:val="28"/>
          <w:szCs w:val="28"/>
          <w:lang w:val="ru-RU"/>
        </w:rPr>
        <w:t>льзовать спецодежду для работы.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934A2A">
      <w:pPr>
        <w:pStyle w:val="a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lastRenderedPageBreak/>
        <w:t>Защита головы</w:t>
      </w:r>
      <w:r w:rsidR="008C68FE" w:rsidRPr="00401CEB">
        <w:rPr>
          <w:rFonts w:ascii="Times New Roman" w:hAnsi="Times New Roman"/>
          <w:sz w:val="28"/>
          <w:szCs w:val="28"/>
          <w:lang w:val="ru-RU"/>
        </w:rPr>
        <w:t>, е</w:t>
      </w:r>
      <w:r w:rsidRPr="00401CEB">
        <w:rPr>
          <w:rFonts w:ascii="Times New Roman" w:hAnsi="Times New Roman"/>
          <w:sz w:val="28"/>
          <w:szCs w:val="28"/>
          <w:lang w:val="ru-RU"/>
        </w:rPr>
        <w:t>сли есть падение предме</w:t>
      </w:r>
      <w:r w:rsidR="008C68FE" w:rsidRPr="00401CEB">
        <w:rPr>
          <w:rFonts w:ascii="Times New Roman" w:hAnsi="Times New Roman"/>
          <w:sz w:val="28"/>
          <w:szCs w:val="28"/>
          <w:lang w:val="ru-RU"/>
        </w:rPr>
        <w:t xml:space="preserve">тов или есть риск захвата волос </w:t>
      </w:r>
      <w:r w:rsidRPr="00401CEB">
        <w:rPr>
          <w:rFonts w:ascii="Times New Roman" w:hAnsi="Times New Roman"/>
          <w:sz w:val="28"/>
          <w:szCs w:val="28"/>
          <w:lang w:val="ru-RU"/>
        </w:rPr>
        <w:t>движущимися частями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оборудования, должны использовать</w:t>
      </w:r>
      <w:r w:rsidR="008C68FE" w:rsidRPr="00401CEB">
        <w:rPr>
          <w:rFonts w:ascii="Times New Roman" w:hAnsi="Times New Roman"/>
          <w:sz w:val="28"/>
          <w:szCs w:val="28"/>
          <w:lang w:val="ru-RU"/>
        </w:rPr>
        <w:t>ся защитные каски, кепки и т.п.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Все эксперты внутри компетенции должны использовать определенные средства индивидуальной защиты.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-29210</wp:posOffset>
            </wp:positionV>
            <wp:extent cx="2758440" cy="1162050"/>
            <wp:effectExtent l="0" t="0" r="381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84A" w:rsidRPr="00401CEB" w:rsidRDefault="003207F0" w:rsidP="00934A2A">
      <w:pPr>
        <w:pStyle w:val="a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page13"/>
      <w:bookmarkEnd w:id="13"/>
      <w:r w:rsidRPr="00401CEB">
        <w:rPr>
          <w:rFonts w:ascii="Times New Roman" w:hAnsi="Times New Roman"/>
          <w:sz w:val="28"/>
          <w:szCs w:val="28"/>
          <w:lang w:val="ru-RU"/>
        </w:rPr>
        <w:t>Защита лица и глаз Защита глаз является обязательной во всех случаях, которые могут представлять опасность</w:t>
      </w:r>
      <w:r w:rsidR="004D384A" w:rsidRPr="00401CEB">
        <w:rPr>
          <w:rFonts w:ascii="Times New Roman" w:hAnsi="Times New Roman"/>
          <w:sz w:val="28"/>
          <w:szCs w:val="28"/>
          <w:lang w:val="ru-RU"/>
        </w:rPr>
        <w:t xml:space="preserve">, включая проведение штукатурных работ. </w:t>
      </w:r>
    </w:p>
    <w:p w:rsidR="003207F0" w:rsidRPr="00401CEB" w:rsidRDefault="003207F0" w:rsidP="004D3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Средства защиты глаз могут быть маска либо очки, которые покрывает оба глаза.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Такая защита должна фиксироваться надежно на лице, и когда голова поворачивается, маска не должна соприкасаться с плечами. Проверьте перед использованием, чтобы маска или защита глаз охватывала область, которая нуждается в защите.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Примеры защиты глаз</w:t>
      </w:r>
      <w:r w:rsidR="004D384A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lang w:val="ru-RU"/>
        </w:rPr>
        <w:t>- маски, очки:</w:t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1065972</wp:posOffset>
            </wp:positionH>
            <wp:positionV relativeFrom="paragraph">
              <wp:posOffset>84980</wp:posOffset>
            </wp:positionV>
            <wp:extent cx="3563440" cy="100711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4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934A2A">
      <w:pPr>
        <w:pStyle w:val="a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Защита </w:t>
      </w:r>
      <w:proofErr w:type="gramStart"/>
      <w:r w:rsidRPr="00401CEB">
        <w:rPr>
          <w:rFonts w:ascii="Times New Roman" w:hAnsi="Times New Roman"/>
          <w:sz w:val="28"/>
          <w:szCs w:val="28"/>
          <w:lang w:val="ru-RU"/>
        </w:rPr>
        <w:t>органов дыхания Средства защиты органов дыхания</w:t>
      </w:r>
      <w:proofErr w:type="gramEnd"/>
      <w:r w:rsidRPr="00401CEB">
        <w:rPr>
          <w:rFonts w:ascii="Times New Roman" w:hAnsi="Times New Roman"/>
          <w:sz w:val="28"/>
          <w:szCs w:val="28"/>
          <w:lang w:val="ru-RU"/>
        </w:rPr>
        <w:t xml:space="preserve"> должны использоваться во всех мероприятиях,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lastRenderedPageBreak/>
        <w:t xml:space="preserve">связанных с нахождением примесей в воздухе (т. е.: при возникновении риска от вдыхания пыли, </w:t>
      </w:r>
      <w:r w:rsidR="004D384A" w:rsidRPr="00401CEB">
        <w:rPr>
          <w:rFonts w:ascii="Times New Roman" w:hAnsi="Times New Roman"/>
          <w:sz w:val="28"/>
          <w:szCs w:val="28"/>
          <w:lang w:val="ru-RU"/>
        </w:rPr>
        <w:t>при приготовлении штукатурных растворов</w:t>
      </w:r>
      <w:r w:rsidRPr="00401CEB">
        <w:rPr>
          <w:rFonts w:ascii="Times New Roman" w:hAnsi="Times New Roman"/>
          <w:sz w:val="28"/>
          <w:szCs w:val="28"/>
          <w:lang w:val="ru-RU"/>
        </w:rPr>
        <w:t>).</w:t>
      </w:r>
    </w:p>
    <w:p w:rsidR="003207F0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1877889</wp:posOffset>
            </wp:positionH>
            <wp:positionV relativeFrom="paragraph">
              <wp:posOffset>33379</wp:posOffset>
            </wp:positionV>
            <wp:extent cx="2752685" cy="1007359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85" cy="1007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934A2A">
      <w:pPr>
        <w:pStyle w:val="a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Защита рук Перчатки (необходимо привезти с собой):</w:t>
      </w:r>
    </w:p>
    <w:p w:rsidR="003207F0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2592622</wp:posOffset>
            </wp:positionH>
            <wp:positionV relativeFrom="paragraph">
              <wp:posOffset>362475</wp:posOffset>
            </wp:positionV>
            <wp:extent cx="1048385" cy="105537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 xml:space="preserve">Хлопчатобумажные перчатки </w:t>
      </w:r>
      <w:proofErr w:type="gramStart"/>
      <w:r w:rsidR="003207F0" w:rsidRPr="00401CEB">
        <w:rPr>
          <w:rFonts w:ascii="Times New Roman" w:hAnsi="Times New Roman"/>
          <w:sz w:val="28"/>
          <w:szCs w:val="28"/>
          <w:lang w:val="ru-RU"/>
        </w:rPr>
        <w:t>-о</w:t>
      </w:r>
      <w:proofErr w:type="gramEnd"/>
      <w:r w:rsidR="003207F0" w:rsidRPr="00401CEB">
        <w:rPr>
          <w:rFonts w:ascii="Times New Roman" w:hAnsi="Times New Roman"/>
          <w:sz w:val="28"/>
          <w:szCs w:val="28"/>
          <w:lang w:val="ru-RU"/>
        </w:rPr>
        <w:t>пасности, связанные с порезами и ссадинами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 xml:space="preserve">следует избегать, используя хлопчатобумажные перчатки;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FE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2457450</wp:posOffset>
            </wp:positionH>
            <wp:positionV relativeFrom="paragraph">
              <wp:posOffset>217115</wp:posOffset>
            </wp:positionV>
            <wp:extent cx="1094740" cy="1096010"/>
            <wp:effectExtent l="0" t="0" r="0" b="889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 xml:space="preserve">Резиновые перчатки - при работах, связанных с </w:t>
      </w:r>
      <w:r w:rsidR="004D384A" w:rsidRPr="00401CEB">
        <w:rPr>
          <w:rFonts w:ascii="Times New Roman" w:hAnsi="Times New Roman"/>
          <w:sz w:val="28"/>
          <w:szCs w:val="28"/>
          <w:lang w:val="ru-RU"/>
        </w:rPr>
        <w:t>выполнением штукатурных работ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84A" w:rsidRPr="00401CEB" w:rsidRDefault="004D384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84A" w:rsidRPr="00401CEB" w:rsidRDefault="004D384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8C68FE" w:rsidP="00934A2A">
      <w:pPr>
        <w:pStyle w:val="a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Защиты ног запрещается носить 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>обувь</w:t>
      </w:r>
      <w:r w:rsidRPr="00401CEB">
        <w:rPr>
          <w:rFonts w:ascii="Times New Roman" w:hAnsi="Times New Roman"/>
          <w:sz w:val="28"/>
          <w:szCs w:val="28"/>
          <w:lang w:val="ru-RU"/>
        </w:rPr>
        <w:t>,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 xml:space="preserve"> не подходящую для мест, где возможно повреждение ног.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Обувь или защитные сапоги для работы на площадке должны соответствовать следующим параметрам:</w:t>
      </w:r>
    </w:p>
    <w:p w:rsidR="00D4122B" w:rsidRPr="00401CEB" w:rsidRDefault="00D4122B" w:rsidP="00674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814180</wp:posOffset>
            </wp:positionH>
            <wp:positionV relativeFrom="paragraph">
              <wp:posOffset>474897</wp:posOffset>
            </wp:positionV>
            <wp:extent cx="5737695" cy="1280160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9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>- стойкость к удару и проколу,</w:t>
      </w:r>
      <w:r w:rsidR="00FA2A9F" w:rsidRPr="00401CEB">
        <w:rPr>
          <w:rFonts w:ascii="Times New Roman" w:hAnsi="Times New Roman"/>
          <w:sz w:val="28"/>
          <w:szCs w:val="28"/>
          <w:lang w:val="ru-RU"/>
        </w:rPr>
        <w:t xml:space="preserve"> низкая электропроводность, анти</w:t>
      </w:r>
      <w:r w:rsidR="008C68FE" w:rsidRPr="00401CEB">
        <w:rPr>
          <w:rFonts w:ascii="Times New Roman" w:hAnsi="Times New Roman"/>
          <w:sz w:val="28"/>
          <w:szCs w:val="28"/>
          <w:lang w:val="ru-RU"/>
        </w:rPr>
        <w:t xml:space="preserve">статические свойства, </w:t>
      </w:r>
      <w:r w:rsidR="00FA2A9F" w:rsidRPr="00401CEB">
        <w:rPr>
          <w:rFonts w:ascii="Times New Roman" w:hAnsi="Times New Roman"/>
          <w:sz w:val="28"/>
          <w:szCs w:val="28"/>
          <w:lang w:val="ru-RU"/>
        </w:rPr>
        <w:t>тепловая изоляция, нескользящая поверхность.</w:t>
      </w:r>
      <w:bookmarkStart w:id="14" w:name="page15"/>
      <w:bookmarkEnd w:id="14"/>
    </w:p>
    <w:p w:rsidR="00FA2A9F" w:rsidRPr="00401CEB" w:rsidRDefault="00FA2A9F" w:rsidP="00934A2A">
      <w:pPr>
        <w:pStyle w:val="a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Специальные работы</w:t>
      </w:r>
    </w:p>
    <w:p w:rsidR="00934A2A" w:rsidRPr="00401CEB" w:rsidRDefault="00934A2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4A2A" w:rsidRPr="00401CEB" w:rsidRDefault="00934A2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4A2A" w:rsidRPr="00401CEB" w:rsidRDefault="00934A2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4A2A" w:rsidRPr="00401CEB" w:rsidRDefault="00934A2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4A2A" w:rsidRPr="00401CEB" w:rsidRDefault="003207F0" w:rsidP="00934A2A">
      <w:pPr>
        <w:pStyle w:val="ae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Электробезопасность</w:t>
      </w:r>
    </w:p>
    <w:p w:rsidR="00934A2A" w:rsidRPr="00401CEB" w:rsidRDefault="00934A2A" w:rsidP="00934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1CEB">
        <w:rPr>
          <w:rFonts w:ascii="Times New Roman" w:hAnsi="Times New Roman"/>
          <w:sz w:val="28"/>
          <w:szCs w:val="28"/>
          <w:lang w:val="ru-RU"/>
        </w:rPr>
        <w:t>Элекрическая</w:t>
      </w:r>
      <w:proofErr w:type="spellEnd"/>
      <w:r w:rsidRPr="00401CEB">
        <w:rPr>
          <w:rFonts w:ascii="Times New Roman" w:hAnsi="Times New Roman"/>
          <w:sz w:val="28"/>
          <w:szCs w:val="28"/>
          <w:lang w:val="ru-RU"/>
        </w:rPr>
        <w:t xml:space="preserve"> опасность - состояние настолько опасно, что контакт с неисправным оборудованием может привести к поражению электрическим током. На </w:t>
      </w:r>
      <w:r w:rsidR="004D384A" w:rsidRPr="00401CEB">
        <w:rPr>
          <w:rFonts w:ascii="Times New Roman" w:hAnsi="Times New Roman"/>
          <w:sz w:val="28"/>
          <w:szCs w:val="28"/>
          <w:lang w:val="ru-RU"/>
        </w:rPr>
        <w:t xml:space="preserve">конкурсе электроэнергия будет </w:t>
      </w:r>
      <w:proofErr w:type="spellStart"/>
      <w:r w:rsidR="004D384A" w:rsidRPr="00401CEB">
        <w:rPr>
          <w:rFonts w:ascii="Times New Roman" w:hAnsi="Times New Roman"/>
          <w:sz w:val="28"/>
          <w:szCs w:val="28"/>
          <w:lang w:val="ru-RU"/>
        </w:rPr>
        <w:t>имееть</w:t>
      </w:r>
      <w:proofErr w:type="spellEnd"/>
      <w:r w:rsidR="004D384A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1CEB">
        <w:rPr>
          <w:rFonts w:ascii="Times New Roman" w:hAnsi="Times New Roman"/>
          <w:sz w:val="28"/>
          <w:szCs w:val="28"/>
          <w:lang w:val="ru-RU"/>
        </w:rPr>
        <w:t>следующие характеристики: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Напряжение 220</w:t>
      </w:r>
      <w:proofErr w:type="gramStart"/>
      <w:r w:rsidRPr="00401CEB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401CEB">
        <w:rPr>
          <w:rFonts w:ascii="Times New Roman" w:hAnsi="Times New Roman"/>
          <w:sz w:val="28"/>
          <w:szCs w:val="28"/>
          <w:lang w:val="ru-RU"/>
        </w:rPr>
        <w:t xml:space="preserve"> (однофазное)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Частота 50 Гц.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Аксессуары для подключения: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1980372</wp:posOffset>
            </wp:positionH>
            <wp:positionV relativeFrom="paragraph">
              <wp:posOffset>119877</wp:posOffset>
            </wp:positionV>
            <wp:extent cx="2662555" cy="1189990"/>
            <wp:effectExtent l="0" t="0" r="444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84A" w:rsidRPr="00401CEB" w:rsidRDefault="004D384A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BA4982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Мощность ручного и</w:t>
      </w:r>
      <w:r w:rsidR="003207F0" w:rsidRPr="00401CEB">
        <w:rPr>
          <w:rFonts w:ascii="Times New Roman" w:hAnsi="Times New Roman"/>
          <w:sz w:val="28"/>
          <w:szCs w:val="28"/>
          <w:lang w:val="ru-RU"/>
        </w:rPr>
        <w:t>нструмента: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Электрическое оборудование, используемое на </w:t>
      </w:r>
      <w:r w:rsidR="004D384A" w:rsidRPr="00401CEB">
        <w:rPr>
          <w:rFonts w:ascii="Times New Roman" w:hAnsi="Times New Roman"/>
          <w:sz w:val="28"/>
          <w:szCs w:val="28"/>
          <w:lang w:val="ru-RU"/>
        </w:rPr>
        <w:t xml:space="preserve">конкурсе 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должно быть безопасным и свободным от какого-либо риска возникновения пожара или поражения электрическим током;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Участник должен гарантировать, что оборудование соответствует стандартам СЕ или </w:t>
      </w:r>
      <w:r w:rsidRPr="00401CEB">
        <w:rPr>
          <w:rFonts w:ascii="Times New Roman" w:hAnsi="Times New Roman"/>
          <w:sz w:val="28"/>
          <w:szCs w:val="28"/>
        </w:rPr>
        <w:t>NF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A2A9F" w:rsidRPr="00401CEB" w:rsidRDefault="00FA2A9F" w:rsidP="00934A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1344267</wp:posOffset>
            </wp:positionH>
            <wp:positionV relativeFrom="paragraph">
              <wp:posOffset>42986</wp:posOffset>
            </wp:positionV>
            <wp:extent cx="3514090" cy="78803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color w:val="FF0000"/>
          <w:sz w:val="28"/>
          <w:szCs w:val="28"/>
          <w:lang w:val="ru-RU"/>
        </w:rPr>
        <w:t>Конкурсанты должны: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выполнить визуальный осмотр оборудования, проводов и электрических контактов перед началом работы; </w:t>
      </w:r>
    </w:p>
    <w:p w:rsidR="003207F0" w:rsidRPr="00401CEB" w:rsidRDefault="003207F0" w:rsidP="004D38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выполнить визуальную проверку состояния проводов и кабеля-удлинителя, перед началом работ;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проверить состояние соединений оборудования и кабель-удлинитель;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кабели не должны быть восстановлены с помощью клейкой ленты;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о каких-либо дефектах или неисправностях в электрооборудовании необходимо незамедлительно сообщить;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Согласно регламенту, участники </w:t>
      </w:r>
      <w:r w:rsidR="004D384A" w:rsidRPr="00401CEB">
        <w:rPr>
          <w:rFonts w:ascii="Times New Roman" w:hAnsi="Times New Roman"/>
          <w:sz w:val="28"/>
          <w:szCs w:val="28"/>
          <w:lang w:val="ru-RU"/>
        </w:rPr>
        <w:t>конкурса</w:t>
      </w:r>
      <w:r w:rsidRPr="00401CEB">
        <w:rPr>
          <w:rFonts w:ascii="Times New Roman" w:hAnsi="Times New Roman"/>
          <w:sz w:val="28"/>
          <w:szCs w:val="28"/>
          <w:lang w:val="ru-RU"/>
        </w:rPr>
        <w:t xml:space="preserve"> смогут адаптироваться к оборудованию перед началом соревнований. </w:t>
      </w:r>
    </w:p>
    <w:p w:rsidR="00C829CE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page17"/>
      <w:bookmarkEnd w:id="15"/>
      <w:r w:rsidRPr="00401CEB">
        <w:rPr>
          <w:rFonts w:ascii="Times New Roman" w:hAnsi="Times New Roman"/>
          <w:sz w:val="28"/>
          <w:szCs w:val="28"/>
          <w:lang w:val="ru-RU"/>
        </w:rPr>
        <w:t>Участники должны гарантировать, что они знают, как использовать электрооборудование.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2838" w:rsidRPr="00401CEB" w:rsidRDefault="008F2838" w:rsidP="004D38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Листовка: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Ознакомьтесь с правилами техники безопасности, в том числе правилами по электробезопасности,</w:t>
      </w:r>
    </w:p>
    <w:p w:rsidR="003207F0" w:rsidRPr="00401CEB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правилами работы с механизмами, оборудованием и ручным инструментом и требованиями к средствам индивидуальной защиты.</w:t>
      </w:r>
      <w:r w:rsidR="008F2838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07F0" w:rsidRPr="00401CEB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Правила при работе с механизмами и ручным инструментом</w:t>
      </w:r>
    </w:p>
    <w:p w:rsidR="003207F0" w:rsidRPr="00401CEB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Применение неисправного инструмента и приспособлений запрещается.</w:t>
      </w:r>
      <w:r w:rsidR="008F2838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07F0" w:rsidRPr="00401CEB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Опасные вещества</w:t>
      </w:r>
    </w:p>
    <w:p w:rsidR="003207F0" w:rsidRPr="00401CEB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Читайте этикетки и следуйте указаниям по обращению с опасными веществами.</w:t>
      </w:r>
      <w:r w:rsidR="008F2838" w:rsidRPr="00401C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07F0" w:rsidRPr="00401CEB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Чистота и организация рабочего места</w:t>
      </w:r>
    </w:p>
    <w:p w:rsidR="008F2838" w:rsidRPr="00401CEB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color w:val="FF0000"/>
          <w:sz w:val="28"/>
          <w:szCs w:val="28"/>
          <w:lang w:val="ru-RU"/>
        </w:rPr>
        <w:t>Организация и чистота рабочего места: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Рабочее место должно содержаться в чистоте в течение всех конкурсных дней;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Пол и проходы к рабочему месту не должны быть завалены мусором.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Электропровода, находящиеся на полу должны быть защищены от повреждений.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 xml:space="preserve">Материал, который используется для выполнения конкурсного задания, должен находиться в рабочей зоне конкурсанта. </w:t>
      </w:r>
    </w:p>
    <w:p w:rsidR="003207F0" w:rsidRPr="00401CEB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1CEB">
        <w:rPr>
          <w:rFonts w:ascii="Times New Roman" w:hAnsi="Times New Roman"/>
          <w:sz w:val="28"/>
          <w:szCs w:val="28"/>
          <w:lang w:val="ru-RU"/>
        </w:rPr>
        <w:t>По окончанию конкурсног</w:t>
      </w:r>
      <w:r w:rsidR="004D384A" w:rsidRPr="00401CEB">
        <w:rPr>
          <w:rFonts w:ascii="Times New Roman" w:hAnsi="Times New Roman"/>
          <w:sz w:val="28"/>
          <w:szCs w:val="28"/>
          <w:lang w:val="ru-RU"/>
        </w:rPr>
        <w:t>о дня все инструменты убираются.</w:t>
      </w:r>
    </w:p>
    <w:p w:rsidR="008F2838" w:rsidRPr="00401CEB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3660"/>
        <w:gridCol w:w="2540"/>
        <w:gridCol w:w="25"/>
      </w:tblGrid>
      <w:tr w:rsidR="003207F0" w:rsidRPr="00401CEB" w:rsidTr="008F2838">
        <w:trPr>
          <w:trHeight w:val="26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F0" w:rsidRPr="00401CEB" w:rsidRDefault="003207F0" w:rsidP="008F2838">
            <w:pPr>
              <w:spacing w:after="0" w:line="36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b/>
                <w:sz w:val="28"/>
                <w:szCs w:val="28"/>
              </w:rPr>
              <w:t>Опасность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F0" w:rsidRPr="00401CEB" w:rsidRDefault="003207F0" w:rsidP="008F28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b/>
                <w:sz w:val="28"/>
                <w:szCs w:val="28"/>
              </w:rPr>
              <w:t>Риски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F0" w:rsidRPr="00401CEB" w:rsidRDefault="003207F0" w:rsidP="008F28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b/>
                <w:sz w:val="28"/>
                <w:szCs w:val="28"/>
              </w:rPr>
              <w:t>Ранения</w:t>
            </w:r>
            <w:proofErr w:type="spellEnd"/>
            <w:r w:rsidRPr="00401CE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01CEB">
              <w:rPr>
                <w:rFonts w:ascii="Times New Roman" w:hAnsi="Times New Roman"/>
                <w:b/>
                <w:sz w:val="28"/>
                <w:szCs w:val="28"/>
              </w:rPr>
              <w:t>травмы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401CEB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7F0" w:rsidRPr="00401CEB" w:rsidTr="008F2838">
        <w:trPr>
          <w:trHeight w:val="22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401CEB" w:rsidRDefault="003207F0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Скользкие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полы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401CEB" w:rsidRDefault="003207F0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Падение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скользком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полу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401CEB" w:rsidRDefault="003207F0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Повреждение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травмы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401CEB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7F0" w:rsidRPr="00401CEB" w:rsidTr="008F2838">
        <w:trPr>
          <w:trHeight w:val="25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401CEB" w:rsidRDefault="003207F0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Ручной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электрический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инструмент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401CEB" w:rsidRDefault="003207F0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w w:val="96"/>
                <w:sz w:val="28"/>
                <w:szCs w:val="28"/>
              </w:rPr>
              <w:t>Прямой</w:t>
            </w:r>
            <w:proofErr w:type="spellEnd"/>
            <w:r w:rsidRPr="00401CEB">
              <w:rPr>
                <w:rFonts w:ascii="Times New Roman" w:hAnsi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w w:val="96"/>
                <w:sz w:val="28"/>
                <w:szCs w:val="28"/>
              </w:rPr>
              <w:t>контакт</w:t>
            </w:r>
            <w:proofErr w:type="spellEnd"/>
            <w:r w:rsidRPr="00401CEB">
              <w:rPr>
                <w:rFonts w:ascii="Times New Roman" w:hAnsi="Times New Roman"/>
                <w:w w:val="96"/>
                <w:sz w:val="28"/>
                <w:szCs w:val="28"/>
              </w:rPr>
              <w:t xml:space="preserve"> с </w:t>
            </w:r>
            <w:proofErr w:type="spellStart"/>
            <w:r w:rsidRPr="00401CEB">
              <w:rPr>
                <w:rFonts w:ascii="Times New Roman" w:hAnsi="Times New Roman"/>
                <w:w w:val="96"/>
                <w:sz w:val="28"/>
                <w:szCs w:val="28"/>
              </w:rPr>
              <w:t>электричеством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401CEB" w:rsidRDefault="003207F0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1CEB">
              <w:rPr>
                <w:rFonts w:ascii="Times New Roman" w:hAnsi="Times New Roman"/>
                <w:sz w:val="28"/>
                <w:szCs w:val="28"/>
              </w:rPr>
              <w:t>ушибы</w:t>
            </w:r>
            <w:proofErr w:type="spellEnd"/>
            <w:proofErr w:type="gram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синяки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401CEB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7F0" w:rsidRPr="00FB3DDE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401CEB" w:rsidRDefault="003207F0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Пыль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осколки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01CEB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401CEB" w:rsidRDefault="003207F0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Переполнение, утечка опасных</w:t>
            </w:r>
            <w:r w:rsidR="008F2838"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продуктов в твердом состоянии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401CEB" w:rsidRDefault="003207F0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Открытые раны, порезы</w:t>
            </w:r>
            <w:r w:rsidR="008F2838"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401CEB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F2838" w:rsidRPr="00401CEB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401CEB" w:rsidRDefault="008F2838" w:rsidP="00550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Химические, едкие, агрессивные, ядовитые, токсичные, легковоспламеняющиеся, взрывчатые, реактивные вещества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Утечка, всплеск, брызги опасного</w:t>
            </w: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Переломы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растяжения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401CEB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F2838" w:rsidRPr="00401CEB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Электричество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Падение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высоты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Химические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ожоги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401CEB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38" w:rsidRPr="00401CEB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Падение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скольжение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Острые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отравления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401CEB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38" w:rsidRPr="00401CEB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Потеря контроля над </w:t>
            </w:r>
            <w:proofErr w:type="gramStart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ручным</w:t>
            </w:r>
            <w:proofErr w:type="gram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401CEB" w:rsidRDefault="008F2838" w:rsidP="008F2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Нарушение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опорно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двигательного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аппарата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401CEB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0D2" w:rsidRPr="00401CEB" w:rsidRDefault="00D500D2" w:rsidP="00D500D2">
      <w:pPr>
        <w:rPr>
          <w:rFonts w:ascii="Times New Roman" w:hAnsi="Times New Roman"/>
          <w:sz w:val="28"/>
          <w:szCs w:val="28"/>
          <w:lang w:val="ru-RU"/>
        </w:rPr>
      </w:pPr>
      <w:bookmarkStart w:id="16" w:name="page19"/>
      <w:bookmarkStart w:id="17" w:name="page27"/>
      <w:bookmarkEnd w:id="16"/>
      <w:bookmarkEnd w:id="17"/>
    </w:p>
    <w:p w:rsidR="00D500D2" w:rsidRPr="00401CEB" w:rsidRDefault="00D500D2" w:rsidP="00D500D2">
      <w:pPr>
        <w:rPr>
          <w:rFonts w:ascii="Times New Roman" w:hAnsi="Times New Roman"/>
          <w:sz w:val="28"/>
          <w:szCs w:val="28"/>
          <w:lang w:val="ru-RU"/>
        </w:rPr>
      </w:pPr>
    </w:p>
    <w:p w:rsidR="00D500D2" w:rsidRPr="00401CEB" w:rsidRDefault="00401CEB" w:rsidP="00D500D2">
      <w:pPr>
        <w:ind w:left="360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>6</w:t>
      </w:r>
      <w:r w:rsidR="00D500D2" w:rsidRPr="00401CEB">
        <w:rPr>
          <w:rFonts w:ascii="Times New Roman" w:hAnsi="Times New Roman"/>
          <w:b/>
          <w:noProof/>
          <w:sz w:val="28"/>
          <w:szCs w:val="28"/>
          <w:lang w:val="ru-RU"/>
        </w:rPr>
        <w:t xml:space="preserve">.ИНСТРУКЦИОННО-ТЕХНОЛОГИЧЕСКАЯ КАРТА НА     </w:t>
      </w:r>
    </w:p>
    <w:p w:rsidR="00B34EE6" w:rsidRPr="00401CEB" w:rsidRDefault="00D500D2" w:rsidP="00D500D2">
      <w:pPr>
        <w:ind w:left="360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01CEB"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                ВЫПОЛНЕНИЕ ЗАДАНИЯ</w:t>
      </w:r>
      <w:r w:rsidR="00B34EE6" w:rsidRPr="00401CEB">
        <w:rPr>
          <w:rFonts w:ascii="Times New Roman" w:hAnsi="Times New Roman"/>
          <w:b/>
          <w:noProof/>
          <w:sz w:val="28"/>
          <w:szCs w:val="28"/>
          <w:lang w:val="ru-RU"/>
        </w:rPr>
        <w:t>И</w:t>
      </w:r>
    </w:p>
    <w:p w:rsidR="00B34EE6" w:rsidRPr="00401CEB" w:rsidRDefault="00B34EE6" w:rsidP="00B34EE6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401CEB">
        <w:rPr>
          <w:rFonts w:ascii="Times New Roman" w:hAnsi="Times New Roman"/>
          <w:noProof/>
          <w:sz w:val="28"/>
          <w:szCs w:val="28"/>
          <w:lang w:val="ru-RU"/>
        </w:rPr>
        <w:t>«Оштукатуривание  кирпичной стеныс натиркой внутреннего угла. Структурирование участка стены размерами 1750×1650 мм»</w:t>
      </w:r>
    </w:p>
    <w:p w:rsidR="00B34EE6" w:rsidRPr="00401CEB" w:rsidRDefault="00B34EE6" w:rsidP="00B34EE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134"/>
        <w:gridCol w:w="2127"/>
        <w:gridCol w:w="2931"/>
        <w:gridCol w:w="1323"/>
        <w:gridCol w:w="1335"/>
        <w:gridCol w:w="1358"/>
      </w:tblGrid>
      <w:tr w:rsidR="00B34EE6" w:rsidRPr="00401CEB" w:rsidTr="002B3CE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Эскиз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приспособления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инвентарь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Технические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условия</w:t>
            </w:r>
            <w:proofErr w:type="spellEnd"/>
          </w:p>
        </w:tc>
      </w:tr>
      <w:tr w:rsidR="00B34EE6" w:rsidRPr="00FB3DDE" w:rsidTr="002B3CE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Приготовление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небольшого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раствора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Рисунок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Сухую штукатурную смесь развести определенным количеством воды, указанным в инструкции.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Сухая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штукатурка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Ротбанд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вода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1CEB">
              <w:rPr>
                <w:rFonts w:ascii="Times New Roman" w:hAnsi="Times New Roman"/>
                <w:sz w:val="28"/>
                <w:szCs w:val="28"/>
              </w:rPr>
              <w:t>Емкость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дрель</w:t>
            </w:r>
            <w:proofErr w:type="spellEnd"/>
            <w:proofErr w:type="gram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насадкой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Готовая смесь должна быть однородной массы, без комков.</w:t>
            </w:r>
          </w:p>
        </w:tc>
      </w:tr>
      <w:tr w:rsidR="00B34EE6" w:rsidRPr="00FB3DDE" w:rsidTr="002B3CE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Установка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маячковых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профилей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90600" cy="857250"/>
                  <wp:effectExtent l="19050" t="0" r="0" b="0"/>
                  <wp:docPr id="4" name="Рисунок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90575" cy="1162050"/>
                  <wp:effectExtent l="19050" t="0" r="9525" b="0"/>
                  <wp:docPr id="2" name="Рисунок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На поверхность основания через 300мм нанести небольшими порциями растворную смесь  КНАУФ «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Ротбанд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proofErr w:type="gramStart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которую вдавить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маячковые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профили, выровняв их в одной плоскости. Профиль </w:t>
            </w:r>
            <w:proofErr w:type="gramStart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начинают прижимать к стене начиная</w:t>
            </w:r>
            <w:proofErr w:type="gram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центра. При закреплении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маячкового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профиля на раствор необходимо с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момощью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уровня проверять его вертикальное расположение, а так же отсутствие волн на профиле. Сначала </w:t>
            </w: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добиваются вертикального положения профиля в одной плоскости, затем, стараясь не сдвинуть его относительно этого положения, ставят по уровню в другой плоскости.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Маячковые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профили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растворная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смесь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Шпатель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gramStart"/>
            <w:r w:rsidRPr="00401CEB">
              <w:rPr>
                <w:rFonts w:ascii="Times New Roman" w:hAnsi="Times New Roman"/>
                <w:sz w:val="28"/>
                <w:szCs w:val="28"/>
              </w:rPr>
              <w:t>,h</w:t>
            </w:r>
            <w:proofErr w:type="gramEnd"/>
            <w:r w:rsidRPr="00401CEB">
              <w:rPr>
                <w:rFonts w:ascii="Times New Roman" w:hAnsi="Times New Roman"/>
                <w:sz w:val="28"/>
                <w:szCs w:val="28"/>
              </w:rPr>
              <w:t>-правило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Шаг профилей не должен превышать длину правила.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Маячковые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профили должны быть в одной вертикальной  и горизонтальной площадях.</w:t>
            </w:r>
          </w:p>
        </w:tc>
      </w:tr>
      <w:tr w:rsidR="00B34EE6" w:rsidRPr="00FB3DDE" w:rsidTr="002B3CE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6" w:rsidRPr="00401CEB" w:rsidRDefault="00B34EE6" w:rsidP="002B3CE3">
            <w:pPr>
              <w:shd w:val="clear" w:color="auto" w:fill="FFFFFF"/>
              <w:spacing w:before="14" w:line="180" w:lineRule="exact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Приготовление</w:t>
            </w:r>
            <w:proofErr w:type="spellEnd"/>
          </w:p>
          <w:p w:rsidR="00B34EE6" w:rsidRPr="00401CEB" w:rsidRDefault="00B34EE6" w:rsidP="002B3CE3">
            <w:pPr>
              <w:shd w:val="clear" w:color="auto" w:fill="FFFFFF"/>
              <w:spacing w:line="180" w:lineRule="exact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штукатурного</w:t>
            </w:r>
            <w:proofErr w:type="spellEnd"/>
          </w:p>
          <w:p w:rsidR="00B34EE6" w:rsidRPr="00401CEB" w:rsidRDefault="00B34EE6" w:rsidP="002B3CE3">
            <w:pPr>
              <w:shd w:val="clear" w:color="auto" w:fill="FFFFFF"/>
              <w:spacing w:line="180" w:lineRule="exact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раствора</w:t>
            </w:r>
            <w:proofErr w:type="spellEnd"/>
          </w:p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09675" cy="1819275"/>
                  <wp:effectExtent l="19050" t="0" r="9525" b="0"/>
                  <wp:docPr id="9" name="Рисунок 1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Для приготовления известковой</w:t>
            </w:r>
            <w:r w:rsidRPr="00401CE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растворной смеси используют чистые</w:t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пластмассовые емкости. В емкость</w:t>
            </w:r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запивается чистая холодная вода из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расчета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401CEB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18 л</w:t>
              </w:r>
            </w:smartTag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на 1 мешок  (30</w:t>
            </w:r>
            <w:r w:rsidRPr="00401CEB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кг) сухой смеси, засыпать 5-7 мастерков сухой смеси и перемешать, Затем высыпать из мешка всю смесь и перемешать всю смесь штукатурным миксером до получения однородной массы. Выдержать 5 мин и снова перемешать. При необходимости снова добавить воды и опять перемешать</w:t>
            </w:r>
            <w:proofErr w:type="gramStart"/>
            <w:r w:rsidRPr="00401CEB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В процессе нанесения раствора  на поверхность  </w:t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lastRenderedPageBreak/>
              <w:t xml:space="preserve">добавлять сухую </w:t>
            </w:r>
            <w:r w:rsidRPr="00401CE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смесь или  воду  в раствор нельзя!</w:t>
            </w:r>
          </w:p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Не допускается  вводить  в раствор другие компоненты.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Емкость для  приготовления составов, дрель с насадкой.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Готовая смесь должна быть однородной массы, без комков.</w:t>
            </w:r>
          </w:p>
        </w:tc>
      </w:tr>
      <w:tr w:rsidR="00B34EE6" w:rsidRPr="00FB3DDE" w:rsidTr="002B3CE3">
        <w:trPr>
          <w:trHeight w:val="712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Оштукатуривание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поверхностей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33475" cy="923925"/>
                  <wp:effectExtent l="19050" t="0" r="9525" b="0"/>
                  <wp:docPr id="10" name="Рисунок 12" descr="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85850" cy="1066800"/>
                  <wp:effectExtent l="19050" t="0" r="0" b="0"/>
                  <wp:docPr id="11" name="Рисунок 13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209675" cy="885825"/>
                  <wp:effectExtent l="19050" t="0" r="9525" b="0"/>
                  <wp:docPr id="12" name="Рисунок 15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6" w:rsidRPr="00401CEB" w:rsidRDefault="00B34EE6" w:rsidP="002B3CE3">
            <w:pPr>
              <w:shd w:val="clear" w:color="auto" w:fill="FFFFFF"/>
              <w:spacing w:before="7" w:line="180" w:lineRule="exact"/>
              <w:ind w:right="29" w:firstLine="194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lastRenderedPageBreak/>
              <w:t xml:space="preserve">Растворную смесь нужно </w:t>
            </w:r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использовать в течение </w:t>
            </w:r>
            <w:r w:rsidRPr="00401CEB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  <w:lang w:val="ru-RU"/>
              </w:rPr>
              <w:t xml:space="preserve">40мин. </w:t>
            </w:r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Наносят раствор на поверхность от </w:t>
            </w:r>
            <w:r w:rsidRPr="00401CE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маяка до маяка </w:t>
            </w:r>
            <w:r w:rsidRPr="00401CE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val="ru-RU"/>
              </w:rPr>
              <w:t xml:space="preserve">толщиной </w:t>
            </w:r>
            <w:r w:rsidRPr="00401CE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слоя от 5 </w:t>
            </w:r>
            <w:r w:rsidRPr="00401CEB">
              <w:rPr>
                <w:rFonts w:ascii="Times New Roman" w:hAnsi="Times New Roman"/>
                <w:color w:val="000000"/>
                <w:spacing w:val="13"/>
                <w:sz w:val="28"/>
                <w:szCs w:val="28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401CEB">
                <w:rPr>
                  <w:rFonts w:ascii="Times New Roman" w:hAnsi="Times New Roman"/>
                  <w:color w:val="000000"/>
                  <w:spacing w:val="13"/>
                  <w:sz w:val="28"/>
                  <w:szCs w:val="28"/>
                  <w:lang w:val="ru-RU"/>
                </w:rPr>
                <w:t xml:space="preserve">15 </w:t>
              </w:r>
              <w:r w:rsidRPr="00401CEB">
                <w:rPr>
                  <w:rFonts w:ascii="Times New Roman" w:hAnsi="Times New Roman"/>
                  <w:bCs/>
                  <w:color w:val="000000"/>
                  <w:spacing w:val="13"/>
                  <w:sz w:val="28"/>
                  <w:szCs w:val="28"/>
                  <w:lang w:val="ru-RU"/>
                </w:rPr>
                <w:t>мм</w:t>
              </w:r>
            </w:smartTag>
            <w:r w:rsidRPr="00401CEB">
              <w:rPr>
                <w:rFonts w:ascii="Times New Roman" w:hAnsi="Times New Roman"/>
                <w:bCs/>
                <w:color w:val="000000"/>
                <w:spacing w:val="13"/>
                <w:sz w:val="28"/>
                <w:szCs w:val="28"/>
                <w:lang w:val="ru-RU"/>
              </w:rPr>
              <w:t xml:space="preserve">. Если </w:t>
            </w:r>
            <w:r w:rsidRPr="00401CEB">
              <w:rPr>
                <w:rFonts w:ascii="Times New Roman" w:hAnsi="Times New Roman"/>
                <w:color w:val="000000"/>
                <w:spacing w:val="13"/>
                <w:sz w:val="28"/>
                <w:szCs w:val="28"/>
                <w:lang w:val="ru-RU"/>
              </w:rPr>
              <w:t xml:space="preserve">требуется </w:t>
            </w:r>
            <w:r w:rsidRPr="00401CEB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  <w:lang w:val="ru-RU"/>
              </w:rPr>
              <w:t xml:space="preserve">штукатурный </w:t>
            </w:r>
            <w:r w:rsidRPr="00401CEB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t xml:space="preserve">слой большей </w:t>
            </w:r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толщины, необходимо первый, еще мягкий, «начесать» штукатурным 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гребнем в форме ласточкина хвоста и </w:t>
            </w:r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только после твердения, но не ранее </w:t>
            </w:r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чем </w:t>
            </w:r>
            <w:r w:rsidRPr="00401CEB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  <w:lang w:val="ru-RU"/>
              </w:rPr>
              <w:t xml:space="preserve">через </w:t>
            </w:r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сутки, нанести второй </w:t>
            </w:r>
            <w:r w:rsidRPr="00401CE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слой. </w:t>
            </w:r>
          </w:p>
          <w:p w:rsidR="00B34EE6" w:rsidRPr="00401CEB" w:rsidRDefault="00B34EE6" w:rsidP="002B3CE3">
            <w:pPr>
              <w:shd w:val="clear" w:color="auto" w:fill="FFFFFF"/>
              <w:spacing w:before="7" w:line="180" w:lineRule="exact"/>
              <w:ind w:right="29" w:firstLine="19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Откосы оштукатуривают с </w:t>
            </w:r>
            <w:r w:rsidRPr="00401CE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определенным скосом от </w:t>
            </w:r>
            <w:r w:rsidRPr="00401CE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ru-RU"/>
              </w:rPr>
              <w:t xml:space="preserve">коробки </w:t>
            </w:r>
            <w:r w:rsidRPr="00401CE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к </w:t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поверхности стены, в результате чего </w:t>
            </w:r>
            <w:r w:rsidRPr="00401CE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получается так </w:t>
            </w:r>
            <w:r w:rsidRPr="00401CEB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называемый </w:t>
            </w:r>
            <w:r w:rsidRPr="00401CE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«угол 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рассвета». </w:t>
            </w:r>
            <w:r w:rsidRPr="00401CE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Сначала 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оштукатуривают </w:t>
            </w:r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верхний откос, затем </w:t>
            </w:r>
            <w:proofErr w:type="gramStart"/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боковые</w:t>
            </w:r>
            <w:proofErr w:type="gramEnd"/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B34EE6" w:rsidRPr="00401CEB" w:rsidRDefault="00B34EE6" w:rsidP="002B3CE3">
            <w:pPr>
              <w:shd w:val="clear" w:color="auto" w:fill="FFFFFF"/>
              <w:spacing w:before="7" w:line="180" w:lineRule="exact"/>
              <w:ind w:right="29" w:firstLine="19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Нанесенную растворную смесь 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выравнивают </w:t>
            </w:r>
            <w:r w:rsidRPr="00401CE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по 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маякам 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h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-правилом </w:t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зигзагообразными </w:t>
            </w:r>
            <w:r w:rsidRPr="00401CE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движениями.</w:t>
            </w:r>
          </w:p>
          <w:p w:rsidR="00B34EE6" w:rsidRPr="00401CEB" w:rsidRDefault="00B34EE6" w:rsidP="002B3CE3">
            <w:pPr>
              <w:shd w:val="clear" w:color="auto" w:fill="FFFFFF"/>
              <w:spacing w:before="7" w:line="1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Смесь, оставшуюся   на  рабочей</w:t>
            </w:r>
            <w:r w:rsidRPr="00401CEB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 поверхности правила, снимают 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мастерком (кельмой) и наносят </w:t>
            </w:r>
            <w:r w:rsidRPr="00401CE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 </w:t>
            </w:r>
            <w:r w:rsidRPr="00401CE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ru-RU"/>
              </w:rPr>
              <w:t xml:space="preserve">незаполненные </w:t>
            </w:r>
            <w:r w:rsidRPr="00401CE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места, </w:t>
            </w:r>
            <w:r w:rsidRPr="00401CE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ru-RU"/>
              </w:rPr>
              <w:t xml:space="preserve">затем </w:t>
            </w:r>
            <w:r w:rsidRPr="00401CE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снова</w:t>
            </w:r>
            <w:r w:rsidRPr="00401CE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выравнивают. Неровности на углах,</w:t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24"/>
                <w:sz w:val="28"/>
                <w:szCs w:val="28"/>
                <w:lang w:val="ru-RU"/>
              </w:rPr>
              <w:t xml:space="preserve">внешних </w:t>
            </w:r>
            <w:r w:rsidRPr="00401CEB">
              <w:rPr>
                <w:rFonts w:ascii="Times New Roman" w:hAnsi="Times New Roman"/>
                <w:bCs/>
                <w:color w:val="000000"/>
                <w:spacing w:val="24"/>
                <w:sz w:val="28"/>
                <w:szCs w:val="28"/>
                <w:lang w:val="ru-RU"/>
              </w:rPr>
              <w:t xml:space="preserve">и </w:t>
            </w:r>
            <w:r w:rsidRPr="00401CEB">
              <w:rPr>
                <w:rFonts w:ascii="Times New Roman" w:hAnsi="Times New Roman"/>
                <w:color w:val="000000"/>
                <w:spacing w:val="24"/>
                <w:sz w:val="28"/>
                <w:szCs w:val="28"/>
                <w:lang w:val="ru-RU"/>
              </w:rPr>
              <w:t>внутренних,</w:t>
            </w:r>
            <w:r w:rsidRPr="00401CEB">
              <w:rPr>
                <w:rFonts w:ascii="Times New Roman" w:hAnsi="Times New Roman"/>
                <w:color w:val="000000"/>
                <w:spacing w:val="24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разравнивают угловым шпателем.</w:t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Выравнивание </w:t>
            </w:r>
            <w:r w:rsidRPr="00401CE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ru-RU"/>
              </w:rPr>
              <w:t xml:space="preserve">штукатурной </w:t>
            </w:r>
            <w:r w:rsidRPr="00401CE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смеси на </w:t>
            </w:r>
            <w:r w:rsidRPr="00401CEB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>откосах производят широким</w:t>
            </w:r>
            <w:r w:rsidRPr="00401CEB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шпателем, угол рассвета проверяют</w:t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val="ru-RU"/>
              </w:rPr>
              <w:t>угольником. После начала</w:t>
            </w:r>
            <w:r w:rsidRPr="00401CEB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схватывания (ориентировочно через  </w:t>
            </w:r>
            <w:r w:rsidRPr="00401CEB">
              <w:rPr>
                <w:rFonts w:ascii="Times New Roman" w:hAnsi="Times New Roman"/>
                <w:color w:val="000000"/>
                <w:spacing w:val="14"/>
                <w:sz w:val="28"/>
                <w:szCs w:val="28"/>
                <w:lang w:val="ru-RU"/>
              </w:rPr>
              <w:t xml:space="preserve">45-70 мин после нанесения </w:t>
            </w:r>
            <w:r w:rsidRPr="00401CE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lastRenderedPageBreak/>
              <w:t xml:space="preserve">растворной смеси, когда она под </w:t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пальцем не продавливается) </w:t>
            </w:r>
            <w:r w:rsidRPr="00401CE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ru-RU"/>
              </w:rPr>
              <w:t xml:space="preserve">выступающие </w:t>
            </w:r>
            <w:r w:rsidRPr="00401CE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неровности </w:t>
            </w:r>
            <w:r w:rsidRPr="00401CE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val="ru-RU"/>
              </w:rPr>
              <w:t xml:space="preserve">срезают </w:t>
            </w:r>
            <w:r w:rsidRPr="00401CE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val="ru-RU"/>
              </w:rPr>
              <w:t xml:space="preserve">трапециевидным </w:t>
            </w:r>
            <w:r w:rsidRPr="00401CEB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правилом или 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широким шпателем.</w:t>
            </w:r>
          </w:p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Готовая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штукатурная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смесь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01CEB">
              <w:rPr>
                <w:rFonts w:ascii="Times New Roman" w:hAnsi="Times New Roman"/>
                <w:sz w:val="28"/>
                <w:szCs w:val="28"/>
              </w:rPr>
              <w:t>h</w:t>
            </w: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-правило</w:t>
            </w:r>
            <w:proofErr w:type="gram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, резиновые шпатели, стальные шпатели, штукатурная лопатка, малка, трапециевидное  правило, угольник.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4EE6" w:rsidRPr="00FB3DDE" w:rsidTr="002B3CE3">
        <w:trPr>
          <w:trHeight w:val="495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Чистовая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отделка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поверхностей</w:t>
            </w:r>
            <w:proofErr w:type="spellEnd"/>
            <w:r w:rsidRPr="0040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28700" cy="771525"/>
                  <wp:effectExtent l="19050" t="0" r="0" b="0"/>
                  <wp:docPr id="13" name="Рисунок 17" descr="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E6" w:rsidRPr="00401CEB" w:rsidRDefault="00B34EE6" w:rsidP="002B3C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CE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09675" cy="1095375"/>
                  <wp:effectExtent l="19050" t="0" r="9525" b="0"/>
                  <wp:docPr id="14" name="Рисунок 18" descr="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6" w:rsidRPr="00401CEB" w:rsidRDefault="00B34EE6" w:rsidP="002B3CE3">
            <w:pPr>
              <w:shd w:val="clear" w:color="auto" w:fill="FFFFFF"/>
              <w:tabs>
                <w:tab w:val="left" w:pos="2052"/>
              </w:tabs>
              <w:spacing w:line="180" w:lineRule="exact"/>
              <w:ind w:left="14" w:right="22" w:firstLine="180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  <w:p w:rsidR="00B34EE6" w:rsidRPr="00401CEB" w:rsidRDefault="00B34EE6" w:rsidP="002B3CE3">
            <w:pPr>
              <w:shd w:val="clear" w:color="auto" w:fill="FFFFFF"/>
              <w:tabs>
                <w:tab w:val="left" w:pos="2052"/>
              </w:tabs>
              <w:spacing w:line="180" w:lineRule="exact"/>
              <w:ind w:left="14" w:right="22" w:firstLine="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После небольшой выдержки</w:t>
            </w:r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(примерно 15-20 мин.) штукатурку</w:t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необходимо затереть кругообразными движениями  </w:t>
            </w:r>
            <w:r w:rsidRPr="00401CEB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жесткой теркой (губчатой или в</w:t>
            </w:r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ойлочной), обильно смоченной</w:t>
            </w:r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водой, чтобы выровнять возможные </w:t>
            </w:r>
            <w:r w:rsidRPr="00401CEB">
              <w:rPr>
                <w:rFonts w:ascii="Times New Roman" w:hAnsi="Times New Roman"/>
                <w:color w:val="000000"/>
                <w:spacing w:val="14"/>
                <w:sz w:val="28"/>
                <w:szCs w:val="28"/>
                <w:lang w:val="ru-RU"/>
              </w:rPr>
              <w:t xml:space="preserve">углубления и следы после </w:t>
            </w:r>
            <w:r w:rsidRPr="00401C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выравнивания  поверхности от </w:t>
            </w:r>
            <w:r w:rsidRPr="00401CEB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 xml:space="preserve">трапециевидного правила или </w:t>
            </w:r>
            <w:r w:rsidRPr="00401CE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широкого         шпателя. 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Сделав </w:t>
            </w: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небольшую выдержку, до появления  матовой поверхности, штукатурный  </w:t>
            </w:r>
            <w:r w:rsidRPr="00401CEB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val="ru-RU"/>
              </w:rPr>
              <w:t>слой заглаживают   широким</w:t>
            </w:r>
            <w:r w:rsidRPr="00401CEB">
              <w:rPr>
                <w:rFonts w:ascii="Times New Roman" w:hAnsi="Times New Roman"/>
                <w:color w:val="000000"/>
                <w:spacing w:val="15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шпателем или нержавеющей</w:t>
            </w:r>
            <w:r w:rsidRPr="00401CEB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ru-RU"/>
              </w:rPr>
              <w:t>металлической</w:t>
            </w:r>
            <w:r w:rsidRPr="00401CEB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теркой (гладилкой)</w:t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широкими движениями. Чтобы</w:t>
            </w:r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br/>
            </w:r>
            <w:r w:rsidRPr="00401C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добиться  </w:t>
            </w:r>
            <w:r w:rsidRPr="00401CE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идеально гладкой</w:t>
            </w:r>
          </w:p>
          <w:p w:rsidR="00B34EE6" w:rsidRPr="00401CEB" w:rsidRDefault="00B34EE6" w:rsidP="00D500D2">
            <w:pPr>
              <w:shd w:val="clear" w:color="auto" w:fill="FFFFFF"/>
              <w:spacing w:before="7" w:line="180" w:lineRule="exact"/>
              <w:ind w:left="14" w:right="14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поверхности, необходимо в течение </w:t>
            </w:r>
            <w:r w:rsidRPr="00401CE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суток  после схватывания </w:t>
            </w:r>
            <w:r w:rsidRPr="00401CE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lastRenderedPageBreak/>
              <w:t>растворной</w:t>
            </w:r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 смеси оштукатуренную поверхность </w:t>
            </w:r>
            <w:r w:rsidRPr="00401CEB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обильно смочить  водой   и   повторно загладить   металлической     теркой</w:t>
            </w:r>
            <w:proofErr w:type="gramStart"/>
            <w:r w:rsidRPr="00401CEB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401CE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После такой обработки поверхность </w:t>
            </w:r>
            <w:r w:rsidRPr="00401CE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не требует шпатлевания  и  готова под </w:t>
            </w:r>
            <w:r w:rsidRPr="00401CEB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высококачественную окраску.</w:t>
            </w:r>
          </w:p>
          <w:p w:rsidR="00B34EE6" w:rsidRPr="00401CEB" w:rsidRDefault="00B34EE6" w:rsidP="002B3CE3">
            <w:pPr>
              <w:shd w:val="clear" w:color="auto" w:fill="FFFFFF"/>
              <w:spacing w:before="7" w:line="180" w:lineRule="exact"/>
              <w:ind w:right="29" w:firstLine="194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CEB">
              <w:rPr>
                <w:rFonts w:ascii="Times New Roman" w:hAnsi="Times New Roman"/>
                <w:sz w:val="28"/>
                <w:szCs w:val="28"/>
              </w:rPr>
              <w:t>Вода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Терк</w:t>
            </w:r>
            <w:proofErr w:type="gramStart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а(</w:t>
            </w:r>
            <w:proofErr w:type="gram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губчатая или войлочная), широкий шпатель или металлическая терка.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4EE6" w:rsidRPr="00401CEB" w:rsidRDefault="00B34EE6" w:rsidP="002B3C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>Поверхность должна быть гладкой</w:t>
            </w:r>
            <w:proofErr w:type="gramStart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40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должна иметь неровностей, рисок.</w:t>
            </w:r>
          </w:p>
        </w:tc>
      </w:tr>
    </w:tbl>
    <w:p w:rsidR="00B34EE6" w:rsidRPr="00401CEB" w:rsidRDefault="00B34EE6" w:rsidP="00B34EE6">
      <w:pPr>
        <w:rPr>
          <w:rFonts w:ascii="Times New Roman" w:hAnsi="Times New Roman"/>
          <w:sz w:val="28"/>
          <w:szCs w:val="28"/>
          <w:lang w:val="ru-RU"/>
        </w:rPr>
      </w:pPr>
    </w:p>
    <w:p w:rsidR="00B34EE6" w:rsidRPr="00401CEB" w:rsidRDefault="00B34EE6" w:rsidP="00B34EE6">
      <w:pPr>
        <w:rPr>
          <w:rFonts w:ascii="Times New Roman" w:hAnsi="Times New Roman"/>
          <w:sz w:val="28"/>
          <w:szCs w:val="28"/>
          <w:lang w:val="ru-RU"/>
        </w:rPr>
      </w:pPr>
    </w:p>
    <w:p w:rsidR="00B34EE6" w:rsidRPr="00401CEB" w:rsidRDefault="00B34EE6" w:rsidP="00D412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34EE6" w:rsidRPr="00401CEB" w:rsidSect="00AA1436">
      <w:headerReference w:type="default" r:id="rId28"/>
      <w:pgSz w:w="11906" w:h="17338"/>
      <w:pgMar w:top="931" w:right="900" w:bottom="1440" w:left="114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11" w:rsidRDefault="00A43711" w:rsidP="008420D5">
      <w:pPr>
        <w:spacing w:after="0" w:line="240" w:lineRule="auto"/>
      </w:pPr>
      <w:r>
        <w:separator/>
      </w:r>
    </w:p>
  </w:endnote>
  <w:endnote w:type="continuationSeparator" w:id="0">
    <w:p w:rsidR="00A43711" w:rsidRDefault="00A43711" w:rsidP="008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11" w:rsidRDefault="00A43711" w:rsidP="008420D5">
      <w:pPr>
        <w:spacing w:after="0" w:line="240" w:lineRule="auto"/>
      </w:pPr>
      <w:r>
        <w:separator/>
      </w:r>
    </w:p>
  </w:footnote>
  <w:footnote w:type="continuationSeparator" w:id="0">
    <w:p w:rsidR="00A43711" w:rsidRDefault="00A43711" w:rsidP="008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13" w:rsidRPr="00FC0793" w:rsidRDefault="00264A13" w:rsidP="00FC0793">
    <w:pPr>
      <w:spacing w:after="0" w:line="240" w:lineRule="auto"/>
      <w:ind w:right="1587"/>
      <w:jc w:val="center"/>
      <w:rPr>
        <w:rFonts w:ascii="Times New Roman" w:eastAsia="Arial" w:hAnsi="Times New Roman"/>
        <w:b/>
        <w:sz w:val="24"/>
        <w:szCs w:val="28"/>
        <w:lang w:val="ru-RU"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13" w:rsidRPr="00FA2A9F" w:rsidRDefault="00264A13" w:rsidP="00FA2A9F">
    <w:pPr>
      <w:pStyle w:val="a3"/>
      <w:rPr>
        <w:rFonts w:eastAsia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F2"/>
    <w:multiLevelType w:val="hybridMultilevel"/>
    <w:tmpl w:val="BD920C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CFD"/>
    <w:multiLevelType w:val="hybridMultilevel"/>
    <w:tmpl w:val="783AAA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F1A4CDE2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4BE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97D"/>
    <w:multiLevelType w:val="hybridMultilevel"/>
    <w:tmpl w:val="6A8E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1844979"/>
    <w:multiLevelType w:val="hybridMultilevel"/>
    <w:tmpl w:val="C016B1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EC00297"/>
    <w:multiLevelType w:val="hybridMultilevel"/>
    <w:tmpl w:val="113205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5615EBA"/>
    <w:multiLevelType w:val="hybridMultilevel"/>
    <w:tmpl w:val="9524E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8440D7D"/>
    <w:multiLevelType w:val="hybridMultilevel"/>
    <w:tmpl w:val="3BC8C7C2"/>
    <w:lvl w:ilvl="0" w:tplc="0F3A8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1DD34C83"/>
    <w:multiLevelType w:val="hybridMultilevel"/>
    <w:tmpl w:val="43E4E964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C46B5F"/>
    <w:multiLevelType w:val="hybridMultilevel"/>
    <w:tmpl w:val="B044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422C88"/>
    <w:multiLevelType w:val="hybridMultilevel"/>
    <w:tmpl w:val="3F0878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F9C2529"/>
    <w:multiLevelType w:val="hybridMultilevel"/>
    <w:tmpl w:val="7F0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523BB"/>
    <w:multiLevelType w:val="hybridMultilevel"/>
    <w:tmpl w:val="CE6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D91EDF"/>
    <w:multiLevelType w:val="multilevel"/>
    <w:tmpl w:val="222EB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5760A60"/>
    <w:multiLevelType w:val="hybridMultilevel"/>
    <w:tmpl w:val="75F8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E34C60"/>
    <w:multiLevelType w:val="multilevel"/>
    <w:tmpl w:val="4CEA251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C657A5"/>
    <w:multiLevelType w:val="hybridMultilevel"/>
    <w:tmpl w:val="94DE8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457259"/>
    <w:multiLevelType w:val="hybridMultilevel"/>
    <w:tmpl w:val="4CA6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D17D5"/>
    <w:multiLevelType w:val="hybridMultilevel"/>
    <w:tmpl w:val="6CAEAC9A"/>
    <w:lvl w:ilvl="0" w:tplc="CE589ADC">
      <w:start w:val="3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338FC"/>
    <w:multiLevelType w:val="multilevel"/>
    <w:tmpl w:val="C20AAB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2160"/>
      </w:pPr>
      <w:rPr>
        <w:rFonts w:hint="default"/>
      </w:rPr>
    </w:lvl>
  </w:abstractNum>
  <w:abstractNum w:abstractNumId="38">
    <w:nsid w:val="68026489"/>
    <w:multiLevelType w:val="hybridMultilevel"/>
    <w:tmpl w:val="501E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F48C0"/>
    <w:multiLevelType w:val="hybridMultilevel"/>
    <w:tmpl w:val="464C51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6F4A3398"/>
    <w:multiLevelType w:val="hybridMultilevel"/>
    <w:tmpl w:val="104A2BAA"/>
    <w:lvl w:ilvl="0" w:tplc="11122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DC141E"/>
    <w:multiLevelType w:val="hybridMultilevel"/>
    <w:tmpl w:val="0C16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25146"/>
    <w:multiLevelType w:val="hybridMultilevel"/>
    <w:tmpl w:val="7C30E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6F1E52"/>
    <w:multiLevelType w:val="hybridMultilevel"/>
    <w:tmpl w:val="C5BE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B2394"/>
    <w:multiLevelType w:val="hybridMultilevel"/>
    <w:tmpl w:val="70AA96FE"/>
    <w:lvl w:ilvl="0" w:tplc="089240B6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19"/>
  </w:num>
  <w:num w:numId="11">
    <w:abstractNumId w:val="3"/>
  </w:num>
  <w:num w:numId="12">
    <w:abstractNumId w:val="1"/>
  </w:num>
  <w:num w:numId="13">
    <w:abstractNumId w:val="8"/>
  </w:num>
  <w:num w:numId="14">
    <w:abstractNumId w:val="16"/>
  </w:num>
  <w:num w:numId="15">
    <w:abstractNumId w:val="5"/>
  </w:num>
  <w:num w:numId="16">
    <w:abstractNumId w:val="10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  <w:num w:numId="21">
    <w:abstractNumId w:val="33"/>
  </w:num>
  <w:num w:numId="22">
    <w:abstractNumId w:val="35"/>
  </w:num>
  <w:num w:numId="23">
    <w:abstractNumId w:val="44"/>
  </w:num>
  <w:num w:numId="24">
    <w:abstractNumId w:val="24"/>
  </w:num>
  <w:num w:numId="25">
    <w:abstractNumId w:val="32"/>
  </w:num>
  <w:num w:numId="26">
    <w:abstractNumId w:val="23"/>
  </w:num>
  <w:num w:numId="27">
    <w:abstractNumId w:val="21"/>
  </w:num>
  <w:num w:numId="28">
    <w:abstractNumId w:val="26"/>
  </w:num>
  <w:num w:numId="29">
    <w:abstractNumId w:val="20"/>
  </w:num>
  <w:num w:numId="30">
    <w:abstractNumId w:val="37"/>
  </w:num>
  <w:num w:numId="31">
    <w:abstractNumId w:val="30"/>
  </w:num>
  <w:num w:numId="32">
    <w:abstractNumId w:val="25"/>
  </w:num>
  <w:num w:numId="33">
    <w:abstractNumId w:val="22"/>
  </w:num>
  <w:num w:numId="34">
    <w:abstractNumId w:val="29"/>
  </w:num>
  <w:num w:numId="35">
    <w:abstractNumId w:val="28"/>
  </w:num>
  <w:num w:numId="36">
    <w:abstractNumId w:val="36"/>
  </w:num>
  <w:num w:numId="37">
    <w:abstractNumId w:val="39"/>
  </w:num>
  <w:num w:numId="38">
    <w:abstractNumId w:val="42"/>
  </w:num>
  <w:num w:numId="39">
    <w:abstractNumId w:val="27"/>
  </w:num>
  <w:num w:numId="40">
    <w:abstractNumId w:val="31"/>
  </w:num>
  <w:num w:numId="41">
    <w:abstractNumId w:val="38"/>
  </w:num>
  <w:num w:numId="42">
    <w:abstractNumId w:val="43"/>
  </w:num>
  <w:num w:numId="43">
    <w:abstractNumId w:val="41"/>
  </w:num>
  <w:num w:numId="44">
    <w:abstractNumId w:val="40"/>
  </w:num>
  <w:num w:numId="45">
    <w:abstractNumId w:val="3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A37C7"/>
    <w:rsid w:val="00007D6A"/>
    <w:rsid w:val="000136F0"/>
    <w:rsid w:val="00041A31"/>
    <w:rsid w:val="00053829"/>
    <w:rsid w:val="0007124F"/>
    <w:rsid w:val="00090536"/>
    <w:rsid w:val="000B3847"/>
    <w:rsid w:val="000D00E9"/>
    <w:rsid w:val="000F294D"/>
    <w:rsid w:val="000F370E"/>
    <w:rsid w:val="00140671"/>
    <w:rsid w:val="00143840"/>
    <w:rsid w:val="001622AC"/>
    <w:rsid w:val="00165EF7"/>
    <w:rsid w:val="001663A0"/>
    <w:rsid w:val="001A3C2F"/>
    <w:rsid w:val="001C123F"/>
    <w:rsid w:val="001E685A"/>
    <w:rsid w:val="001F08D7"/>
    <w:rsid w:val="0020419A"/>
    <w:rsid w:val="00212005"/>
    <w:rsid w:val="00227866"/>
    <w:rsid w:val="002645CF"/>
    <w:rsid w:val="002646CF"/>
    <w:rsid w:val="00264A13"/>
    <w:rsid w:val="002911A7"/>
    <w:rsid w:val="00293345"/>
    <w:rsid w:val="002C4EE1"/>
    <w:rsid w:val="002D5B41"/>
    <w:rsid w:val="003207F0"/>
    <w:rsid w:val="00385726"/>
    <w:rsid w:val="003A7EE0"/>
    <w:rsid w:val="003F2861"/>
    <w:rsid w:val="00401CEB"/>
    <w:rsid w:val="004059BD"/>
    <w:rsid w:val="00416FB9"/>
    <w:rsid w:val="004B0FC4"/>
    <w:rsid w:val="004C58F6"/>
    <w:rsid w:val="004D384A"/>
    <w:rsid w:val="004F2724"/>
    <w:rsid w:val="00541CD6"/>
    <w:rsid w:val="0054466F"/>
    <w:rsid w:val="00557FB4"/>
    <w:rsid w:val="0056128A"/>
    <w:rsid w:val="005D7E65"/>
    <w:rsid w:val="005F445F"/>
    <w:rsid w:val="00671753"/>
    <w:rsid w:val="0067465C"/>
    <w:rsid w:val="00696D39"/>
    <w:rsid w:val="006D1EED"/>
    <w:rsid w:val="006E0A2C"/>
    <w:rsid w:val="00730507"/>
    <w:rsid w:val="00734B4F"/>
    <w:rsid w:val="007C40FC"/>
    <w:rsid w:val="007C4E17"/>
    <w:rsid w:val="00816A58"/>
    <w:rsid w:val="008213BD"/>
    <w:rsid w:val="008420D5"/>
    <w:rsid w:val="008A5A10"/>
    <w:rsid w:val="008C68FE"/>
    <w:rsid w:val="008F2838"/>
    <w:rsid w:val="008F4003"/>
    <w:rsid w:val="00900BE0"/>
    <w:rsid w:val="00917DE8"/>
    <w:rsid w:val="00934A2A"/>
    <w:rsid w:val="00A2356F"/>
    <w:rsid w:val="00A43711"/>
    <w:rsid w:val="00A67CB7"/>
    <w:rsid w:val="00A725D1"/>
    <w:rsid w:val="00AA1436"/>
    <w:rsid w:val="00AF7409"/>
    <w:rsid w:val="00B02AD6"/>
    <w:rsid w:val="00B34EE6"/>
    <w:rsid w:val="00B52C69"/>
    <w:rsid w:val="00B57543"/>
    <w:rsid w:val="00B77EC3"/>
    <w:rsid w:val="00BA45FB"/>
    <w:rsid w:val="00BA4982"/>
    <w:rsid w:val="00BC35EE"/>
    <w:rsid w:val="00C67D80"/>
    <w:rsid w:val="00C829CE"/>
    <w:rsid w:val="00CB7601"/>
    <w:rsid w:val="00CC7B5E"/>
    <w:rsid w:val="00CF5454"/>
    <w:rsid w:val="00CF55A5"/>
    <w:rsid w:val="00D40CA9"/>
    <w:rsid w:val="00D4122B"/>
    <w:rsid w:val="00D500D2"/>
    <w:rsid w:val="00D666F7"/>
    <w:rsid w:val="00D819DA"/>
    <w:rsid w:val="00D86676"/>
    <w:rsid w:val="00D86E93"/>
    <w:rsid w:val="00DC35BF"/>
    <w:rsid w:val="00E2761C"/>
    <w:rsid w:val="00E54EE8"/>
    <w:rsid w:val="00E56D4C"/>
    <w:rsid w:val="00E77BA5"/>
    <w:rsid w:val="00EA37C7"/>
    <w:rsid w:val="00ED1803"/>
    <w:rsid w:val="00F16AF4"/>
    <w:rsid w:val="00F2512D"/>
    <w:rsid w:val="00F2694A"/>
    <w:rsid w:val="00F544A8"/>
    <w:rsid w:val="00F67066"/>
    <w:rsid w:val="00FA2A9F"/>
    <w:rsid w:val="00FB272D"/>
    <w:rsid w:val="00FB3DDE"/>
    <w:rsid w:val="00FC0793"/>
    <w:rsid w:val="00FC2077"/>
    <w:rsid w:val="00FE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66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0D5"/>
  </w:style>
  <w:style w:type="paragraph" w:styleId="a5">
    <w:name w:val="footer"/>
    <w:basedOn w:val="a"/>
    <w:link w:val="a6"/>
    <w:uiPriority w:val="99"/>
    <w:unhideWhenUsed/>
    <w:rsid w:val="008420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0D5"/>
  </w:style>
  <w:style w:type="character" w:styleId="a7">
    <w:name w:val="Hyperlink"/>
    <w:uiPriority w:val="99"/>
    <w:rsid w:val="002645C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B57543"/>
    <w:pPr>
      <w:tabs>
        <w:tab w:val="left" w:pos="440"/>
        <w:tab w:val="right" w:leader="dot" w:pos="9825"/>
      </w:tabs>
      <w:spacing w:after="0" w:line="360" w:lineRule="auto"/>
    </w:pPr>
    <w:rPr>
      <w:rFonts w:ascii="Arial" w:hAnsi="Arial"/>
      <w:bCs/>
      <w:sz w:val="24"/>
      <w:szCs w:val="28"/>
      <w:lang w:val="en-AU"/>
    </w:rPr>
  </w:style>
  <w:style w:type="paragraph" w:customStyle="1" w:styleId="bullet">
    <w:name w:val="bullet"/>
    <w:basedOn w:val="a"/>
    <w:rsid w:val="002645CF"/>
    <w:pPr>
      <w:numPr>
        <w:numId w:val="21"/>
      </w:numPr>
      <w:spacing w:after="0" w:line="360" w:lineRule="auto"/>
    </w:pPr>
    <w:rPr>
      <w:rFonts w:ascii="Arial" w:hAnsi="Arial"/>
      <w:szCs w:val="24"/>
      <w:lang w:val="en-GB"/>
    </w:rPr>
  </w:style>
  <w:style w:type="character" w:customStyle="1" w:styleId="10">
    <w:name w:val="Заголовок 1 Знак"/>
    <w:link w:val="1"/>
    <w:uiPriority w:val="9"/>
    <w:rsid w:val="00D666F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a8">
    <w:name w:val="!Текст"/>
    <w:basedOn w:val="a"/>
    <w:link w:val="a9"/>
    <w:qFormat/>
    <w:rsid w:val="00D666F7"/>
    <w:pPr>
      <w:spacing w:after="0" w:line="360" w:lineRule="auto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9">
    <w:name w:val="!Текст Знак"/>
    <w:link w:val="a8"/>
    <w:rsid w:val="00D666F7"/>
    <w:rPr>
      <w:rFonts w:ascii="Times New Roman" w:hAnsi="Times New Roman"/>
      <w:sz w:val="22"/>
    </w:rPr>
  </w:style>
  <w:style w:type="paragraph" w:customStyle="1" w:styleId="aa">
    <w:name w:val="!Список с точками"/>
    <w:basedOn w:val="a"/>
    <w:link w:val="ab"/>
    <w:qFormat/>
    <w:rsid w:val="00D666F7"/>
    <w:pPr>
      <w:spacing w:after="0" w:line="360" w:lineRule="auto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b">
    <w:name w:val="!Список с точками Знак"/>
    <w:link w:val="aa"/>
    <w:rsid w:val="00D666F7"/>
    <w:rPr>
      <w:rFonts w:ascii="Times New Roman" w:hAnsi="Times New Roman"/>
      <w:sz w:val="22"/>
    </w:rPr>
  </w:style>
  <w:style w:type="paragraph" w:customStyle="1" w:styleId="-2">
    <w:name w:val="!заголовок-2"/>
    <w:basedOn w:val="2"/>
    <w:link w:val="-20"/>
    <w:qFormat/>
    <w:rsid w:val="00ED1803"/>
    <w:pPr>
      <w:spacing w:after="120" w:line="360" w:lineRule="auto"/>
    </w:pPr>
    <w:rPr>
      <w:rFonts w:ascii="Arial" w:hAnsi="Arial"/>
      <w:bCs w:val="0"/>
      <w:i w:val="0"/>
      <w:iCs w:val="0"/>
      <w:szCs w:val="24"/>
      <w:lang w:val="ru-RU"/>
    </w:rPr>
  </w:style>
  <w:style w:type="character" w:customStyle="1" w:styleId="-20">
    <w:name w:val="!заголовок-2 Знак"/>
    <w:link w:val="-2"/>
    <w:rsid w:val="00ED1803"/>
    <w:rPr>
      <w:rFonts w:ascii="Arial" w:hAnsi="Arial"/>
      <w:b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ED18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-1">
    <w:name w:val="!Заголовок-1"/>
    <w:basedOn w:val="1"/>
    <w:link w:val="-10"/>
    <w:qFormat/>
    <w:rsid w:val="00816A58"/>
    <w:pPr>
      <w:spacing w:after="120" w:line="360" w:lineRule="auto"/>
    </w:pPr>
    <w:rPr>
      <w:rFonts w:ascii="Arial" w:hAnsi="Arial"/>
      <w:caps/>
      <w:color w:val="2C8DE6"/>
      <w:kern w:val="0"/>
      <w:sz w:val="36"/>
      <w:szCs w:val="24"/>
      <w:lang w:val="ru-RU"/>
    </w:rPr>
  </w:style>
  <w:style w:type="character" w:customStyle="1" w:styleId="-10">
    <w:name w:val="!Заголовок-1 Знак"/>
    <w:link w:val="-1"/>
    <w:rsid w:val="00816A58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c">
    <w:name w:val="!Синий заголовок текста"/>
    <w:basedOn w:val="a"/>
    <w:link w:val="ad"/>
    <w:qFormat/>
    <w:rsid w:val="00816A58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  <w:lang w:val="ru-RU" w:eastAsia="ru-RU"/>
    </w:rPr>
  </w:style>
  <w:style w:type="character" w:customStyle="1" w:styleId="ad">
    <w:name w:val="!Синий заголовок текста Знак"/>
    <w:link w:val="ac"/>
    <w:rsid w:val="00816A58"/>
    <w:rPr>
      <w:rFonts w:ascii="Times New Roman" w:hAnsi="Times New Roman"/>
      <w:b/>
      <w:color w:val="2C8DE6"/>
      <w:sz w:val="22"/>
      <w:u w:val="single"/>
    </w:rPr>
  </w:style>
  <w:style w:type="paragraph" w:styleId="ae">
    <w:name w:val="List Paragraph"/>
    <w:basedOn w:val="a"/>
    <w:uiPriority w:val="34"/>
    <w:qFormat/>
    <w:rsid w:val="00D86E9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26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4A13"/>
    <w:rPr>
      <w:rFonts w:ascii="Tahoma" w:hAnsi="Tahoma" w:cs="Tahoma"/>
      <w:sz w:val="16"/>
      <w:szCs w:val="16"/>
      <w:lang w:val="en-US" w:eastAsia="en-US"/>
    </w:rPr>
  </w:style>
  <w:style w:type="paragraph" w:customStyle="1" w:styleId="af1">
    <w:name w:val="Базовый"/>
    <w:rsid w:val="001F08D7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a"/>
    <w:rsid w:val="0067465C"/>
    <w:pPr>
      <w:spacing w:after="0" w:line="240" w:lineRule="auto"/>
    </w:pPr>
    <w:rPr>
      <w:rFonts w:ascii="Arial" w:hAnsi="Arial"/>
      <w:b/>
      <w:sz w:val="4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840-22A3-4E68-AC01-FF7445B0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23</Pages>
  <Words>2605</Words>
  <Characters>18942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21504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Master01</dc:creator>
  <cp:lastModifiedBy>Гуляев РВ</cp:lastModifiedBy>
  <cp:revision>25</cp:revision>
  <cp:lastPrinted>2018-04-27T18:35:00Z</cp:lastPrinted>
  <dcterms:created xsi:type="dcterms:W3CDTF">2017-08-03T12:07:00Z</dcterms:created>
  <dcterms:modified xsi:type="dcterms:W3CDTF">2018-09-13T09:27:00Z</dcterms:modified>
</cp:coreProperties>
</file>