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5DB88" w14:textId="60D2CC54" w:rsidR="008D5B1F" w:rsidRDefault="000A7BCB">
      <w:pPr>
        <w:spacing w:after="155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 w14:paraId="4193DD0D" w14:textId="3152087E" w:rsidR="008D5B1F" w:rsidRDefault="000A7BCB">
      <w:pPr>
        <w:spacing w:after="0" w:line="422" w:lineRule="auto"/>
        <w:ind w:left="0" w:right="9321" w:firstLine="0"/>
      </w:pPr>
      <w:r>
        <w:rPr>
          <w:sz w:val="28"/>
        </w:rPr>
        <w:t xml:space="preserve">  </w:t>
      </w:r>
    </w:p>
    <w:p w14:paraId="7A12AFE9" w14:textId="77777777" w:rsidR="00DF2363" w:rsidRPr="00DF2363" w:rsidRDefault="00DF2363" w:rsidP="00DF2363">
      <w:pPr>
        <w:spacing w:after="200" w:line="276" w:lineRule="auto"/>
        <w:ind w:left="0" w:right="0" w:firstLine="0"/>
        <w:jc w:val="center"/>
        <w:rPr>
          <w:b/>
          <w:color w:val="17365D"/>
          <w:sz w:val="28"/>
          <w:szCs w:val="28"/>
        </w:rPr>
      </w:pPr>
      <w:r w:rsidRPr="00DF2363">
        <w:rPr>
          <w:b/>
          <w:color w:val="17365D"/>
          <w:sz w:val="28"/>
          <w:szCs w:val="28"/>
        </w:rPr>
        <w:t>Федеральное государственное бюджетное профессиональное образовательное учреждение «</w:t>
      </w:r>
      <w:proofErr w:type="spellStart"/>
      <w:r w:rsidRPr="00DF2363">
        <w:rPr>
          <w:b/>
          <w:color w:val="17365D"/>
          <w:sz w:val="28"/>
          <w:szCs w:val="28"/>
        </w:rPr>
        <w:t>Щекинское</w:t>
      </w:r>
      <w:proofErr w:type="spellEnd"/>
      <w:r w:rsidRPr="00DF2363">
        <w:rPr>
          <w:b/>
          <w:color w:val="17365D"/>
          <w:sz w:val="28"/>
          <w:szCs w:val="28"/>
        </w:rPr>
        <w:t xml:space="preserve"> специальное учебно-воспитательное учреждение закрытого типа»</w:t>
      </w:r>
    </w:p>
    <w:p w14:paraId="39F3699E" w14:textId="77777777" w:rsidR="00DF2363" w:rsidRPr="00DF2363" w:rsidRDefault="00DF2363" w:rsidP="00DF2363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2948"/>
        <w:gridCol w:w="3409"/>
        <w:gridCol w:w="3154"/>
      </w:tblGrid>
      <w:tr w:rsidR="00DF2363" w:rsidRPr="00DF2363" w14:paraId="3D306C21" w14:textId="77777777" w:rsidTr="00C66EE7">
        <w:trPr>
          <w:trHeight w:val="2304"/>
        </w:trPr>
        <w:tc>
          <w:tcPr>
            <w:tcW w:w="1550" w:type="pct"/>
          </w:tcPr>
          <w:p w14:paraId="4A27A27F" w14:textId="77777777" w:rsidR="00DF2363" w:rsidRPr="00DF2363" w:rsidRDefault="00DF2363" w:rsidP="00DF2363">
            <w:pPr>
              <w:tabs>
                <w:tab w:val="left" w:pos="9288"/>
              </w:tabs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DF2363">
              <w:rPr>
                <w:b/>
                <w:color w:val="auto"/>
                <w:szCs w:val="24"/>
              </w:rPr>
              <w:t>Рассмотрено</w:t>
            </w:r>
          </w:p>
          <w:p w14:paraId="6D91C2A4" w14:textId="77777777" w:rsidR="00DF2363" w:rsidRPr="00DF2363" w:rsidRDefault="00DF2363" w:rsidP="00DF2363">
            <w:pPr>
              <w:tabs>
                <w:tab w:val="left" w:pos="9288"/>
              </w:tabs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DF2363">
              <w:rPr>
                <w:color w:val="auto"/>
                <w:szCs w:val="24"/>
              </w:rPr>
              <w:t>на заседании МО</w:t>
            </w:r>
          </w:p>
          <w:p w14:paraId="0BE50BFC" w14:textId="77777777" w:rsidR="00DF2363" w:rsidRPr="00DF2363" w:rsidRDefault="00DF2363" w:rsidP="00DF2363">
            <w:pPr>
              <w:tabs>
                <w:tab w:val="left" w:pos="9288"/>
              </w:tabs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DF2363">
              <w:rPr>
                <w:color w:val="auto"/>
                <w:szCs w:val="24"/>
              </w:rPr>
              <w:t xml:space="preserve">протокол № 6 </w:t>
            </w:r>
          </w:p>
          <w:p w14:paraId="6D098681" w14:textId="77777777" w:rsidR="00DF2363" w:rsidRPr="00DF2363" w:rsidRDefault="00DF2363" w:rsidP="00DF2363">
            <w:pPr>
              <w:tabs>
                <w:tab w:val="left" w:pos="9288"/>
              </w:tabs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DF2363">
              <w:rPr>
                <w:color w:val="auto"/>
                <w:szCs w:val="24"/>
              </w:rPr>
              <w:t>от« 15 » июня  2021 г.</w:t>
            </w:r>
          </w:p>
          <w:p w14:paraId="2179F967" w14:textId="77777777" w:rsidR="00DF2363" w:rsidRPr="00DF2363" w:rsidRDefault="00DF2363" w:rsidP="00DF2363">
            <w:pPr>
              <w:tabs>
                <w:tab w:val="left" w:pos="9288"/>
              </w:tabs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DF2363">
              <w:rPr>
                <w:color w:val="auto"/>
                <w:szCs w:val="24"/>
              </w:rPr>
              <w:t xml:space="preserve">руководитель МО </w:t>
            </w:r>
          </w:p>
          <w:p w14:paraId="5F61A587" w14:textId="77777777" w:rsidR="00DF2363" w:rsidRPr="00DF2363" w:rsidRDefault="00DF2363" w:rsidP="00DF2363">
            <w:pPr>
              <w:tabs>
                <w:tab w:val="left" w:pos="9288"/>
              </w:tabs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DF2363">
              <w:rPr>
                <w:color w:val="auto"/>
                <w:szCs w:val="24"/>
              </w:rPr>
              <w:t>Кобешева</w:t>
            </w:r>
            <w:proofErr w:type="spellEnd"/>
            <w:r w:rsidRPr="00DF2363">
              <w:rPr>
                <w:color w:val="auto"/>
                <w:szCs w:val="24"/>
              </w:rPr>
              <w:t xml:space="preserve"> Т.В.</w:t>
            </w:r>
          </w:p>
          <w:p w14:paraId="40182654" w14:textId="77777777" w:rsidR="00DF2363" w:rsidRPr="00DF2363" w:rsidRDefault="00DF2363" w:rsidP="00DF2363">
            <w:pPr>
              <w:tabs>
                <w:tab w:val="left" w:pos="9288"/>
              </w:tabs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792" w:type="pct"/>
          </w:tcPr>
          <w:p w14:paraId="798328C6" w14:textId="77777777" w:rsidR="00DF2363" w:rsidRPr="00DF2363" w:rsidRDefault="00DF2363" w:rsidP="00DF2363">
            <w:pPr>
              <w:tabs>
                <w:tab w:val="right" w:pos="7224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DF2363">
              <w:rPr>
                <w:b/>
                <w:color w:val="auto"/>
                <w:szCs w:val="24"/>
              </w:rPr>
              <w:t>Согласовано</w:t>
            </w:r>
          </w:p>
          <w:p w14:paraId="37C01FFA" w14:textId="77777777" w:rsidR="00DF2363" w:rsidRPr="00DF2363" w:rsidRDefault="00DF2363" w:rsidP="00DF2363">
            <w:pPr>
              <w:tabs>
                <w:tab w:val="right" w:pos="7224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DF2363">
              <w:rPr>
                <w:color w:val="auto"/>
                <w:szCs w:val="24"/>
              </w:rPr>
              <w:t>зам. директора по УР</w:t>
            </w:r>
          </w:p>
          <w:p w14:paraId="609790CF" w14:textId="77777777" w:rsidR="00DF2363" w:rsidRPr="00DF2363" w:rsidRDefault="00DF2363" w:rsidP="00DF2363">
            <w:pPr>
              <w:tabs>
                <w:tab w:val="right" w:pos="7224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DF2363">
              <w:rPr>
                <w:color w:val="auto"/>
                <w:szCs w:val="24"/>
              </w:rPr>
              <w:t>Пирих</w:t>
            </w:r>
            <w:proofErr w:type="spellEnd"/>
            <w:r w:rsidRPr="00DF2363">
              <w:rPr>
                <w:color w:val="auto"/>
                <w:szCs w:val="24"/>
              </w:rPr>
              <w:t xml:space="preserve"> Е.С.</w:t>
            </w:r>
          </w:p>
          <w:p w14:paraId="319B50FB" w14:textId="36932715" w:rsidR="00DF2363" w:rsidRPr="00DF2363" w:rsidRDefault="00DF2363" w:rsidP="00DF2363">
            <w:pPr>
              <w:tabs>
                <w:tab w:val="right" w:pos="7224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«18» июня 202</w:t>
            </w:r>
            <w:r w:rsidRPr="00DF2363">
              <w:rPr>
                <w:color w:val="auto"/>
                <w:szCs w:val="24"/>
              </w:rPr>
              <w:t>1 г.</w:t>
            </w:r>
          </w:p>
          <w:p w14:paraId="2E7E89B9" w14:textId="77777777" w:rsidR="00DF2363" w:rsidRPr="00DF2363" w:rsidRDefault="00DF2363" w:rsidP="00DF2363">
            <w:pPr>
              <w:tabs>
                <w:tab w:val="left" w:pos="9288"/>
              </w:tabs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658" w:type="pct"/>
          </w:tcPr>
          <w:p w14:paraId="47763E32" w14:textId="77777777" w:rsidR="00DF2363" w:rsidRPr="00DF2363" w:rsidRDefault="00DF2363" w:rsidP="00DF2363">
            <w:pPr>
              <w:tabs>
                <w:tab w:val="left" w:pos="9288"/>
              </w:tabs>
              <w:spacing w:after="0" w:line="276" w:lineRule="auto"/>
              <w:ind w:left="0" w:right="0" w:firstLine="0"/>
              <w:jc w:val="right"/>
              <w:rPr>
                <w:rFonts w:eastAsia="Calibri"/>
                <w:b/>
                <w:color w:val="auto"/>
                <w:szCs w:val="24"/>
              </w:rPr>
            </w:pPr>
            <w:r w:rsidRPr="00DF2363">
              <w:rPr>
                <w:b/>
                <w:color w:val="auto"/>
                <w:szCs w:val="24"/>
              </w:rPr>
              <w:t>Утверждена</w:t>
            </w:r>
          </w:p>
          <w:p w14:paraId="1E3CE2A7" w14:textId="77777777" w:rsidR="00DF2363" w:rsidRPr="00DF2363" w:rsidRDefault="00DF2363" w:rsidP="00DF2363">
            <w:pPr>
              <w:tabs>
                <w:tab w:val="left" w:pos="9288"/>
              </w:tabs>
              <w:spacing w:after="0" w:line="276" w:lineRule="auto"/>
              <w:ind w:left="0" w:right="0" w:firstLine="0"/>
              <w:jc w:val="right"/>
              <w:rPr>
                <w:color w:val="auto"/>
                <w:szCs w:val="24"/>
              </w:rPr>
            </w:pPr>
            <w:r w:rsidRPr="00DF2363">
              <w:rPr>
                <w:color w:val="auto"/>
                <w:szCs w:val="24"/>
              </w:rPr>
              <w:t xml:space="preserve">приказом директора </w:t>
            </w:r>
          </w:p>
          <w:p w14:paraId="20CFD605" w14:textId="77777777" w:rsidR="00DF2363" w:rsidRPr="00DF2363" w:rsidRDefault="00DF2363" w:rsidP="00DF2363">
            <w:pPr>
              <w:tabs>
                <w:tab w:val="left" w:pos="9288"/>
              </w:tabs>
              <w:spacing w:after="0" w:line="276" w:lineRule="auto"/>
              <w:ind w:left="0" w:right="0" w:firstLine="0"/>
              <w:jc w:val="right"/>
              <w:rPr>
                <w:color w:val="auto"/>
                <w:szCs w:val="24"/>
              </w:rPr>
            </w:pPr>
            <w:r w:rsidRPr="00DF2363">
              <w:rPr>
                <w:color w:val="auto"/>
                <w:szCs w:val="24"/>
              </w:rPr>
              <w:t>Моисеенко Н.В.</w:t>
            </w:r>
          </w:p>
          <w:p w14:paraId="60523DE1" w14:textId="77777777" w:rsidR="00DF2363" w:rsidRPr="00DF2363" w:rsidRDefault="00DF2363" w:rsidP="00DF2363">
            <w:pPr>
              <w:tabs>
                <w:tab w:val="left" w:pos="9288"/>
              </w:tabs>
              <w:spacing w:after="0" w:line="276" w:lineRule="auto"/>
              <w:ind w:left="0" w:right="0" w:firstLine="0"/>
              <w:jc w:val="right"/>
              <w:rPr>
                <w:color w:val="auto"/>
                <w:szCs w:val="24"/>
              </w:rPr>
            </w:pPr>
            <w:r w:rsidRPr="00DF2363">
              <w:rPr>
                <w:color w:val="auto"/>
                <w:szCs w:val="24"/>
              </w:rPr>
              <w:t>№ 210    от</w:t>
            </w:r>
          </w:p>
          <w:p w14:paraId="4E1CC631" w14:textId="77777777" w:rsidR="00DF2363" w:rsidRPr="00DF2363" w:rsidRDefault="00DF2363" w:rsidP="00DF2363">
            <w:pPr>
              <w:tabs>
                <w:tab w:val="left" w:pos="9288"/>
              </w:tabs>
              <w:spacing w:after="0" w:line="276" w:lineRule="auto"/>
              <w:ind w:left="0" w:right="0" w:firstLine="0"/>
              <w:jc w:val="right"/>
              <w:rPr>
                <w:color w:val="auto"/>
                <w:szCs w:val="24"/>
              </w:rPr>
            </w:pPr>
            <w:r w:rsidRPr="00DF2363">
              <w:rPr>
                <w:color w:val="auto"/>
                <w:szCs w:val="24"/>
              </w:rPr>
              <w:t>«18» июня 2021 г.</w:t>
            </w:r>
          </w:p>
          <w:p w14:paraId="40EC1D64" w14:textId="77777777" w:rsidR="00DF2363" w:rsidRPr="00DF2363" w:rsidRDefault="00DF2363" w:rsidP="00DF2363">
            <w:pPr>
              <w:tabs>
                <w:tab w:val="left" w:pos="9288"/>
              </w:tabs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</w:tbl>
    <w:p w14:paraId="05B10FEC" w14:textId="77777777" w:rsidR="00DF2363" w:rsidRPr="00DF2363" w:rsidRDefault="00DF2363" w:rsidP="00DF236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DF2363">
        <w:rPr>
          <w:color w:val="auto"/>
          <w:szCs w:val="24"/>
        </w:rPr>
        <w:tab/>
      </w:r>
      <w:r w:rsidRPr="00DF2363">
        <w:rPr>
          <w:color w:val="auto"/>
          <w:szCs w:val="24"/>
        </w:rPr>
        <w:tab/>
      </w:r>
      <w:r w:rsidRPr="00DF2363">
        <w:rPr>
          <w:color w:val="auto"/>
          <w:szCs w:val="24"/>
        </w:rPr>
        <w:tab/>
      </w:r>
      <w:r w:rsidRPr="00DF2363">
        <w:rPr>
          <w:color w:val="auto"/>
          <w:szCs w:val="24"/>
        </w:rPr>
        <w:tab/>
      </w:r>
      <w:r w:rsidRPr="00DF2363">
        <w:rPr>
          <w:color w:val="auto"/>
          <w:szCs w:val="24"/>
        </w:rPr>
        <w:tab/>
      </w:r>
    </w:p>
    <w:p w14:paraId="74BC93B8" w14:textId="77777777" w:rsidR="00DF2363" w:rsidRPr="00DF2363" w:rsidRDefault="00DF2363" w:rsidP="00DF236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DF2363">
        <w:rPr>
          <w:color w:val="auto"/>
          <w:szCs w:val="24"/>
        </w:rPr>
        <w:tab/>
      </w:r>
      <w:r w:rsidRPr="00DF2363">
        <w:rPr>
          <w:color w:val="auto"/>
          <w:szCs w:val="24"/>
        </w:rPr>
        <w:tab/>
      </w:r>
    </w:p>
    <w:p w14:paraId="017BE286" w14:textId="77777777" w:rsidR="00DF2363" w:rsidRPr="00DF2363" w:rsidRDefault="00DF2363" w:rsidP="00DF236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DF2363">
        <w:rPr>
          <w:color w:val="auto"/>
          <w:szCs w:val="24"/>
        </w:rPr>
        <w:tab/>
      </w:r>
      <w:r w:rsidRPr="00DF2363">
        <w:rPr>
          <w:color w:val="auto"/>
          <w:szCs w:val="24"/>
        </w:rPr>
        <w:tab/>
      </w:r>
      <w:r w:rsidRPr="00DF2363">
        <w:rPr>
          <w:color w:val="auto"/>
          <w:szCs w:val="24"/>
        </w:rPr>
        <w:tab/>
      </w:r>
    </w:p>
    <w:p w14:paraId="08ADD8B8" w14:textId="77777777" w:rsidR="00DF2363" w:rsidRPr="00DF2363" w:rsidRDefault="00DF2363" w:rsidP="00DF236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105FBA81" w14:textId="77777777" w:rsidR="00DF2363" w:rsidRPr="00DF2363" w:rsidRDefault="00DF2363" w:rsidP="00DF236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1F497D"/>
          <w:szCs w:val="24"/>
        </w:rPr>
      </w:pPr>
      <w:r w:rsidRPr="00DF2363">
        <w:rPr>
          <w:b/>
          <w:color w:val="1F497D"/>
          <w:szCs w:val="24"/>
        </w:rPr>
        <w:t>РАБОЧАЯ ПРОГРАММА</w:t>
      </w:r>
    </w:p>
    <w:p w14:paraId="4382938F" w14:textId="1B5D0B18" w:rsidR="00DF2363" w:rsidRPr="00DF2363" w:rsidRDefault="00DF2363" w:rsidP="00DF2363">
      <w:pPr>
        <w:spacing w:after="0" w:line="360" w:lineRule="auto"/>
        <w:ind w:left="0" w:right="0" w:firstLine="0"/>
        <w:jc w:val="center"/>
        <w:rPr>
          <w:color w:val="1F497D"/>
          <w:sz w:val="28"/>
          <w:szCs w:val="28"/>
        </w:rPr>
      </w:pPr>
      <w:r w:rsidRPr="00DF2363">
        <w:rPr>
          <w:color w:val="1F497D"/>
          <w:sz w:val="28"/>
          <w:szCs w:val="28"/>
        </w:rPr>
        <w:t>учебного пре</w:t>
      </w:r>
      <w:r>
        <w:rPr>
          <w:color w:val="1F497D"/>
          <w:sz w:val="28"/>
          <w:szCs w:val="28"/>
        </w:rPr>
        <w:t>дмета «МУЗЫКА</w:t>
      </w:r>
      <w:r w:rsidRPr="00DF2363">
        <w:rPr>
          <w:color w:val="1F497D"/>
          <w:sz w:val="28"/>
          <w:szCs w:val="28"/>
        </w:rPr>
        <w:t>»</w:t>
      </w:r>
    </w:p>
    <w:p w14:paraId="0363A8FC" w14:textId="77777777" w:rsidR="00DF2363" w:rsidRPr="00DF2363" w:rsidRDefault="00DF2363" w:rsidP="00DF2363">
      <w:pPr>
        <w:spacing w:after="0" w:line="360" w:lineRule="auto"/>
        <w:ind w:left="0" w:right="0" w:firstLine="0"/>
        <w:jc w:val="center"/>
        <w:rPr>
          <w:i/>
          <w:color w:val="1F497D"/>
          <w:sz w:val="28"/>
          <w:szCs w:val="28"/>
        </w:rPr>
      </w:pPr>
      <w:r w:rsidRPr="00DF2363">
        <w:rPr>
          <w:color w:val="1F497D"/>
          <w:sz w:val="28"/>
          <w:szCs w:val="28"/>
        </w:rPr>
        <w:t>6-7 классы</w:t>
      </w:r>
    </w:p>
    <w:p w14:paraId="2156871E" w14:textId="77777777" w:rsidR="00DF2363" w:rsidRPr="00DF2363" w:rsidRDefault="00DF2363" w:rsidP="00DF236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14:paraId="0F8A4CE3" w14:textId="77777777" w:rsidR="00DF2363" w:rsidRPr="00DF2363" w:rsidRDefault="00DF2363" w:rsidP="00DF236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47B462C7" w14:textId="77777777" w:rsidR="00DF2363" w:rsidRPr="00DF2363" w:rsidRDefault="00DF2363" w:rsidP="00DF236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</w:p>
    <w:p w14:paraId="6E3E3C9D" w14:textId="77777777" w:rsidR="00DF2363" w:rsidRPr="00DF2363" w:rsidRDefault="00DF2363" w:rsidP="00DF236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6"/>
          <w:szCs w:val="26"/>
        </w:rPr>
      </w:pPr>
      <w:r w:rsidRPr="00DF2363">
        <w:rPr>
          <w:color w:val="auto"/>
          <w:sz w:val="26"/>
          <w:szCs w:val="26"/>
        </w:rPr>
        <w:t>Уровень образования: основное общее образование</w:t>
      </w:r>
      <w:r w:rsidRPr="00DF2363">
        <w:rPr>
          <w:color w:val="auto"/>
          <w:sz w:val="26"/>
          <w:szCs w:val="26"/>
        </w:rPr>
        <w:tab/>
      </w:r>
    </w:p>
    <w:p w14:paraId="64A84872" w14:textId="77777777" w:rsidR="00DF2363" w:rsidRPr="00DF2363" w:rsidRDefault="00DF2363" w:rsidP="00DF2363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color w:val="auto"/>
          <w:sz w:val="26"/>
          <w:szCs w:val="26"/>
        </w:rPr>
      </w:pPr>
      <w:r w:rsidRPr="00DF2363">
        <w:rPr>
          <w:color w:val="auto"/>
          <w:sz w:val="26"/>
          <w:szCs w:val="26"/>
        </w:rPr>
        <w:tab/>
      </w:r>
    </w:p>
    <w:p w14:paraId="26F02F88" w14:textId="77777777" w:rsidR="00DF2363" w:rsidRPr="00DF2363" w:rsidRDefault="00DF2363" w:rsidP="00DF2363">
      <w:pPr>
        <w:spacing w:before="120" w:after="120" w:line="360" w:lineRule="auto"/>
        <w:ind w:left="0" w:right="0" w:firstLine="0"/>
        <w:jc w:val="left"/>
        <w:rPr>
          <w:color w:val="auto"/>
          <w:sz w:val="26"/>
          <w:szCs w:val="26"/>
        </w:rPr>
      </w:pPr>
      <w:r w:rsidRPr="00DF2363">
        <w:rPr>
          <w:color w:val="auto"/>
          <w:sz w:val="26"/>
          <w:szCs w:val="26"/>
        </w:rPr>
        <w:t>Общее количество часов: 68</w:t>
      </w:r>
    </w:p>
    <w:p w14:paraId="3ECCED88" w14:textId="56C14482" w:rsidR="00DF2363" w:rsidRDefault="00DF2363" w:rsidP="00DF2363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right="0"/>
        <w:jc w:val="left"/>
        <w:rPr>
          <w:rFonts w:eastAsia="Calibri"/>
          <w:color w:val="auto"/>
          <w:szCs w:val="24"/>
          <w:lang w:bidi="ru-RU"/>
        </w:rPr>
      </w:pPr>
      <w:r w:rsidRPr="00DF2363">
        <w:rPr>
          <w:rFonts w:eastAsia="Calibri"/>
          <w:color w:val="auto"/>
          <w:szCs w:val="24"/>
          <w:lang w:eastAsia="en-US"/>
        </w:rPr>
        <w:t>Рабочая программа  </w:t>
      </w:r>
      <w:r w:rsidRPr="00DF2363">
        <w:rPr>
          <w:color w:val="auto"/>
          <w:szCs w:val="24"/>
        </w:rPr>
        <w:t xml:space="preserve">разработана на основе авторской программы </w:t>
      </w:r>
      <w:r w:rsidRPr="002E02B4">
        <w:rPr>
          <w:rFonts w:eastAsia="Calibri"/>
          <w:color w:val="auto"/>
          <w:szCs w:val="24"/>
          <w:lang w:bidi="ru-RU"/>
        </w:rPr>
        <w:t>Науменко Т.И.</w:t>
      </w:r>
    </w:p>
    <w:p w14:paraId="675C4062" w14:textId="59D7971C" w:rsidR="00DF2363" w:rsidRPr="00DF2363" w:rsidRDefault="00DF2363" w:rsidP="00DF2363">
      <w:pPr>
        <w:spacing w:after="200" w:line="240" w:lineRule="auto"/>
        <w:ind w:left="0" w:right="0" w:firstLine="0"/>
        <w:rPr>
          <w:color w:val="auto"/>
          <w:sz w:val="26"/>
          <w:szCs w:val="26"/>
        </w:rPr>
      </w:pPr>
    </w:p>
    <w:p w14:paraId="591ED07C" w14:textId="77777777" w:rsidR="00DF2363" w:rsidRPr="00DF2363" w:rsidRDefault="00DF2363" w:rsidP="00DF236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0E30F992" w14:textId="77777777" w:rsidR="00DF2363" w:rsidRPr="00DF2363" w:rsidRDefault="00DF2363" w:rsidP="00DF236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07E30553" w14:textId="77777777" w:rsidR="00DF2363" w:rsidRPr="00DF2363" w:rsidRDefault="00DF2363" w:rsidP="00DF236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2B4FE5DE" w14:textId="77777777" w:rsidR="00DF2363" w:rsidRPr="00DF2363" w:rsidRDefault="00DF2363" w:rsidP="00DF236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33324FA3" w14:textId="77777777" w:rsidR="00DF2363" w:rsidRPr="00DF2363" w:rsidRDefault="00DF2363" w:rsidP="00DF236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2C25FFD3" w14:textId="77777777" w:rsidR="00DF2363" w:rsidRPr="00DF2363" w:rsidRDefault="00DF2363" w:rsidP="00DF236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48D412CD" w14:textId="77777777" w:rsidR="00DF2363" w:rsidRPr="00DF2363" w:rsidRDefault="00DF2363" w:rsidP="00DF236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0AE21173" w14:textId="77777777" w:rsidR="00DF2363" w:rsidRPr="00DF2363" w:rsidRDefault="00DF2363" w:rsidP="00DF236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1DC42D7D" w14:textId="77777777" w:rsidR="00DF2363" w:rsidRPr="00DF2363" w:rsidRDefault="00DF2363" w:rsidP="00DF236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0A11DD8B" w14:textId="77777777" w:rsidR="00DF2363" w:rsidRPr="00DF2363" w:rsidRDefault="00DF2363" w:rsidP="00DF236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6A6CDBC2" w14:textId="77777777" w:rsidR="00DF2363" w:rsidRPr="00DF2363" w:rsidRDefault="00DF2363" w:rsidP="00DF236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31B7F5BD" w14:textId="77777777" w:rsidR="00DF2363" w:rsidRPr="00DF2363" w:rsidRDefault="00DF2363" w:rsidP="00DF236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Cs w:val="24"/>
        </w:rPr>
      </w:pPr>
      <w:bookmarkStart w:id="0" w:name="_GoBack"/>
      <w:bookmarkEnd w:id="0"/>
    </w:p>
    <w:p w14:paraId="795B1DFC" w14:textId="77777777" w:rsidR="00DF2363" w:rsidRPr="00DF2363" w:rsidRDefault="00DF2363" w:rsidP="00DF236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DF2363">
        <w:rPr>
          <w:color w:val="auto"/>
          <w:szCs w:val="24"/>
        </w:rPr>
        <w:t xml:space="preserve">                                                                         р. п. Первомайский 2021</w:t>
      </w:r>
    </w:p>
    <w:p w14:paraId="4F6E21B7" w14:textId="77777777" w:rsidR="00DF2363" w:rsidRDefault="00DF2363" w:rsidP="002E02B4">
      <w:pPr>
        <w:spacing w:before="100" w:beforeAutospacing="1" w:after="100" w:afterAutospacing="1" w:line="240" w:lineRule="auto"/>
        <w:ind w:left="0" w:right="0" w:firstLine="0"/>
        <w:jc w:val="center"/>
        <w:rPr>
          <w:b/>
          <w:bCs/>
          <w:szCs w:val="24"/>
        </w:rPr>
      </w:pPr>
    </w:p>
    <w:p w14:paraId="239332EC" w14:textId="77777777" w:rsidR="002E02B4" w:rsidRPr="002E02B4" w:rsidRDefault="002E02B4" w:rsidP="002E02B4">
      <w:pPr>
        <w:spacing w:before="100" w:beforeAutospacing="1" w:after="100" w:afterAutospacing="1" w:line="240" w:lineRule="auto"/>
        <w:ind w:left="0" w:right="0" w:firstLine="0"/>
        <w:jc w:val="center"/>
        <w:rPr>
          <w:szCs w:val="24"/>
        </w:rPr>
      </w:pPr>
      <w:r w:rsidRPr="002E02B4">
        <w:rPr>
          <w:b/>
          <w:bCs/>
          <w:szCs w:val="24"/>
        </w:rPr>
        <w:t>Пояснительная записка</w:t>
      </w:r>
    </w:p>
    <w:p w14:paraId="61154F37" w14:textId="261EA91A" w:rsidR="002E02B4" w:rsidRPr="002E02B4" w:rsidRDefault="002E02B4" w:rsidP="002E02B4">
      <w:pPr>
        <w:widowControl w:val="0"/>
        <w:autoSpaceDE w:val="0"/>
        <w:autoSpaceDN w:val="0"/>
        <w:adjustRightInd w:val="0"/>
        <w:spacing w:after="0" w:line="317" w:lineRule="exact"/>
        <w:ind w:left="0" w:right="0" w:firstLine="0"/>
        <w:rPr>
          <w:color w:val="auto"/>
          <w:spacing w:val="-2"/>
          <w:szCs w:val="24"/>
          <w:lang w:bidi="ru-RU"/>
        </w:rPr>
      </w:pPr>
      <w:r w:rsidRPr="002E02B4">
        <w:rPr>
          <w:color w:val="auto"/>
          <w:spacing w:val="-2"/>
          <w:szCs w:val="24"/>
          <w:lang w:bidi="ru-RU"/>
        </w:rPr>
        <w:t xml:space="preserve">Настоящая </w:t>
      </w:r>
      <w:r>
        <w:rPr>
          <w:color w:val="auto"/>
          <w:spacing w:val="-2"/>
          <w:szCs w:val="24"/>
          <w:lang w:bidi="ru-RU"/>
        </w:rPr>
        <w:t>рабочая учебная программа по музыке</w:t>
      </w:r>
      <w:r w:rsidRPr="002E02B4">
        <w:rPr>
          <w:color w:val="auto"/>
          <w:spacing w:val="-2"/>
          <w:szCs w:val="24"/>
          <w:lang w:bidi="ru-RU"/>
        </w:rPr>
        <w:t xml:space="preserve"> в 6</w:t>
      </w:r>
      <w:r>
        <w:rPr>
          <w:color w:val="auto"/>
          <w:spacing w:val="-2"/>
          <w:szCs w:val="24"/>
          <w:lang w:bidi="ru-RU"/>
        </w:rPr>
        <w:t>-7  классах</w:t>
      </w:r>
      <w:r w:rsidRPr="002E02B4">
        <w:rPr>
          <w:color w:val="auto"/>
          <w:spacing w:val="-2"/>
          <w:szCs w:val="24"/>
          <w:lang w:bidi="ru-RU"/>
        </w:rPr>
        <w:t xml:space="preserve"> составлена на основе следующих нормативных документов:</w:t>
      </w:r>
    </w:p>
    <w:p w14:paraId="098CD5C3" w14:textId="77777777" w:rsidR="002E02B4" w:rsidRPr="002E02B4" w:rsidRDefault="002E02B4" w:rsidP="002E02B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7" w:lineRule="exact"/>
        <w:ind w:right="0"/>
        <w:contextualSpacing/>
        <w:jc w:val="left"/>
        <w:rPr>
          <w:rFonts w:eastAsia="Calibri"/>
          <w:color w:val="auto"/>
          <w:spacing w:val="-2"/>
          <w:szCs w:val="24"/>
          <w:lang w:bidi="ru-RU"/>
        </w:rPr>
      </w:pPr>
      <w:r w:rsidRPr="002E02B4">
        <w:rPr>
          <w:rFonts w:eastAsia="Calibri"/>
          <w:color w:val="auto"/>
          <w:spacing w:val="-2"/>
          <w:szCs w:val="24"/>
          <w:lang w:bidi="ru-RU"/>
        </w:rPr>
        <w:t>ФЗ от 29.12.2012 № 273-ФЗ (ред. от 07.05.2013 с изменениями, вступившими в силу с 19.05.2013) "Об образовании в РФ"</w:t>
      </w:r>
    </w:p>
    <w:p w14:paraId="7AF15913" w14:textId="77777777" w:rsidR="002E02B4" w:rsidRPr="002E02B4" w:rsidRDefault="002E02B4" w:rsidP="002E02B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7" w:lineRule="exact"/>
        <w:ind w:right="0"/>
        <w:contextualSpacing/>
        <w:jc w:val="left"/>
        <w:rPr>
          <w:rFonts w:eastAsia="Calibri"/>
          <w:color w:val="auto"/>
          <w:spacing w:val="-2"/>
          <w:szCs w:val="24"/>
          <w:lang w:bidi="ru-RU"/>
        </w:rPr>
      </w:pPr>
      <w:r w:rsidRPr="002E02B4">
        <w:rPr>
          <w:rFonts w:eastAsia="Calibri"/>
          <w:color w:val="auto"/>
          <w:spacing w:val="-2"/>
          <w:szCs w:val="24"/>
          <w:lang w:bidi="ru-RU"/>
        </w:rPr>
        <w:t xml:space="preserve">Федеральный государственный образовательный стандарт основного общего образования  (приказ Министерства образования и науки РФ от </w:t>
      </w:r>
      <w:r w:rsidRPr="002E02B4">
        <w:rPr>
          <w:color w:val="auto"/>
          <w:spacing w:val="-2"/>
          <w:szCs w:val="24"/>
          <w:lang w:bidi="ru-RU"/>
        </w:rPr>
        <w:t>17 декабря 2010 г. № 1897)</w:t>
      </w:r>
    </w:p>
    <w:p w14:paraId="17F339CC" w14:textId="77777777" w:rsidR="002E02B4" w:rsidRPr="002E02B4" w:rsidRDefault="002E02B4" w:rsidP="002E02B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after="0" w:line="240" w:lineRule="auto"/>
        <w:ind w:right="0"/>
        <w:contextualSpacing/>
        <w:jc w:val="left"/>
        <w:rPr>
          <w:rFonts w:eastAsia="Calibri"/>
          <w:szCs w:val="24"/>
          <w:lang w:bidi="ru-RU"/>
        </w:rPr>
      </w:pPr>
      <w:r w:rsidRPr="002E02B4">
        <w:rPr>
          <w:rFonts w:eastAsia="Calibri"/>
          <w:szCs w:val="24"/>
          <w:lang w:bidi="ru-RU"/>
        </w:rPr>
        <w:t>Основная образовательная программа основного общего образования ФГБПОУ «</w:t>
      </w:r>
      <w:proofErr w:type="spellStart"/>
      <w:r w:rsidRPr="002E02B4">
        <w:rPr>
          <w:rFonts w:eastAsia="Calibri"/>
          <w:szCs w:val="24"/>
          <w:lang w:bidi="ru-RU"/>
        </w:rPr>
        <w:t>Щекинского</w:t>
      </w:r>
      <w:proofErr w:type="spellEnd"/>
      <w:r w:rsidRPr="002E02B4">
        <w:rPr>
          <w:rFonts w:eastAsia="Calibri"/>
          <w:szCs w:val="24"/>
          <w:lang w:bidi="ru-RU"/>
        </w:rPr>
        <w:t xml:space="preserve"> СУВУ»</w:t>
      </w:r>
    </w:p>
    <w:p w14:paraId="68FCFF61" w14:textId="6F12E020" w:rsidR="002E02B4" w:rsidRPr="002E02B4" w:rsidRDefault="002E02B4" w:rsidP="002E02B4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right="0"/>
        <w:contextualSpacing/>
        <w:jc w:val="left"/>
        <w:rPr>
          <w:rFonts w:eastAsia="Calibri"/>
          <w:color w:val="auto"/>
          <w:szCs w:val="24"/>
          <w:lang w:bidi="ru-RU"/>
        </w:rPr>
      </w:pPr>
      <w:r w:rsidRPr="002E02B4">
        <w:rPr>
          <w:rFonts w:eastAsia="Calibri"/>
          <w:color w:val="auto"/>
          <w:szCs w:val="24"/>
          <w:lang w:bidi="ru-RU"/>
        </w:rPr>
        <w:t>Федеральный перечень учебников, рекомендованный к использованию при реализации имеющих государственную аккредитацию   образовательных программ  основного общего, среднего общего образования, утвержденный приказом Министерств</w:t>
      </w:r>
      <w:r w:rsidR="00DF2363">
        <w:rPr>
          <w:rFonts w:eastAsia="Calibri"/>
          <w:color w:val="auto"/>
          <w:szCs w:val="24"/>
          <w:lang w:bidi="ru-RU"/>
        </w:rPr>
        <w:t>а образования и науки РФ на 2021-2022</w:t>
      </w:r>
      <w:r w:rsidRPr="002E02B4">
        <w:rPr>
          <w:rFonts w:eastAsia="Calibri"/>
          <w:color w:val="auto"/>
          <w:szCs w:val="24"/>
          <w:lang w:bidi="ru-RU"/>
        </w:rPr>
        <w:t xml:space="preserve"> учебный год.</w:t>
      </w:r>
    </w:p>
    <w:p w14:paraId="014A0D83" w14:textId="0970937B" w:rsidR="002E02B4" w:rsidRDefault="002E02B4" w:rsidP="002E02B4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right="0"/>
        <w:jc w:val="left"/>
        <w:rPr>
          <w:rFonts w:eastAsia="Calibri"/>
          <w:color w:val="auto"/>
          <w:szCs w:val="24"/>
          <w:lang w:bidi="ru-RU"/>
        </w:rPr>
      </w:pPr>
      <w:r>
        <w:rPr>
          <w:rFonts w:eastAsia="Calibri"/>
          <w:color w:val="auto"/>
          <w:szCs w:val="24"/>
          <w:lang w:bidi="ru-RU"/>
        </w:rPr>
        <w:t>А</w:t>
      </w:r>
      <w:r w:rsidRPr="002E02B4">
        <w:rPr>
          <w:rFonts w:eastAsia="Calibri"/>
          <w:color w:val="auto"/>
          <w:szCs w:val="24"/>
          <w:lang w:bidi="ru-RU"/>
        </w:rPr>
        <w:t>вторской программы Науменко Т.И.</w:t>
      </w:r>
    </w:p>
    <w:p w14:paraId="7EFA83A5" w14:textId="77777777" w:rsidR="002E02B4" w:rsidRPr="002E02B4" w:rsidRDefault="002E02B4" w:rsidP="002E02B4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right="0"/>
        <w:jc w:val="left"/>
        <w:rPr>
          <w:rFonts w:eastAsia="Calibri"/>
          <w:color w:val="auto"/>
          <w:szCs w:val="24"/>
          <w:lang w:bidi="ru-RU"/>
        </w:rPr>
      </w:pPr>
      <w:r w:rsidRPr="002E02B4">
        <w:rPr>
          <w:rFonts w:eastAsia="Calibri"/>
          <w:color w:val="auto"/>
          <w:szCs w:val="24"/>
          <w:lang w:bidi="ru-RU"/>
        </w:rPr>
        <w:t>Положение о рабочих программах ФГБПОУ «</w:t>
      </w:r>
      <w:proofErr w:type="spellStart"/>
      <w:r w:rsidRPr="002E02B4">
        <w:rPr>
          <w:rFonts w:eastAsia="Calibri"/>
          <w:color w:val="auto"/>
          <w:szCs w:val="24"/>
          <w:lang w:bidi="ru-RU"/>
        </w:rPr>
        <w:t>Щекинского</w:t>
      </w:r>
      <w:proofErr w:type="spellEnd"/>
      <w:r w:rsidRPr="002E02B4">
        <w:rPr>
          <w:rFonts w:eastAsia="Calibri"/>
          <w:color w:val="auto"/>
          <w:szCs w:val="24"/>
          <w:lang w:bidi="ru-RU"/>
        </w:rPr>
        <w:t xml:space="preserve"> СУВУ»</w:t>
      </w:r>
    </w:p>
    <w:p w14:paraId="607683C6" w14:textId="77777777" w:rsidR="000A7BCB" w:rsidRPr="00806CC4" w:rsidRDefault="000A7BCB" w:rsidP="002E02B4">
      <w:pPr>
        <w:widowControl w:val="0"/>
        <w:autoSpaceDE w:val="0"/>
        <w:autoSpaceDN w:val="0"/>
        <w:adjustRightInd w:val="0"/>
        <w:ind w:left="0" w:firstLine="0"/>
      </w:pPr>
    </w:p>
    <w:p w14:paraId="2E39ADE6" w14:textId="77777777" w:rsidR="008D5B1F" w:rsidRPr="002E02B4" w:rsidRDefault="000A7BCB">
      <w:pPr>
        <w:spacing w:after="45" w:line="256" w:lineRule="auto"/>
        <w:ind w:left="0" w:right="38" w:firstLine="566"/>
        <w:rPr>
          <w:szCs w:val="24"/>
        </w:rPr>
      </w:pPr>
      <w:proofErr w:type="gramStart"/>
      <w:r w:rsidRPr="002E02B4">
        <w:rPr>
          <w:szCs w:val="24"/>
        </w:rPr>
        <w:t xml:space="preserve">Рабочая программа обеспечена учебниками, учебными пособиями, включенными в федеральный перечень учебников, рекомендуемых Минобрнауки РФ к использованию (приказ Минобрнауки РФ от 28.12.2018 № 345: </w:t>
      </w:r>
      <w:proofErr w:type="gramEnd"/>
    </w:p>
    <w:p w14:paraId="75D109B9" w14:textId="77777777" w:rsidR="008D5B1F" w:rsidRPr="002E02B4" w:rsidRDefault="000A7BCB">
      <w:pPr>
        <w:pStyle w:val="1"/>
        <w:spacing w:after="22"/>
        <w:ind w:left="-5" w:right="0"/>
        <w:jc w:val="left"/>
        <w:rPr>
          <w:szCs w:val="24"/>
        </w:rPr>
      </w:pPr>
      <w:r w:rsidRPr="002E02B4">
        <w:rPr>
          <w:b w:val="0"/>
          <w:i/>
          <w:szCs w:val="24"/>
          <w:u w:val="single" w:color="000000"/>
        </w:rPr>
        <w:t>6 класс</w:t>
      </w:r>
      <w:r w:rsidRPr="002E02B4">
        <w:rPr>
          <w:b w:val="0"/>
          <w:i/>
          <w:szCs w:val="24"/>
        </w:rPr>
        <w:t xml:space="preserve"> </w:t>
      </w:r>
    </w:p>
    <w:p w14:paraId="6F6EEEBF" w14:textId="77777777" w:rsidR="008D5B1F" w:rsidRPr="002E02B4" w:rsidRDefault="000A7BCB">
      <w:pPr>
        <w:ind w:left="-5" w:right="0"/>
        <w:rPr>
          <w:szCs w:val="24"/>
        </w:rPr>
      </w:pPr>
      <w:r w:rsidRPr="002E02B4">
        <w:rPr>
          <w:szCs w:val="24"/>
        </w:rPr>
        <w:t xml:space="preserve">Науменко Т.И., </w:t>
      </w:r>
      <w:proofErr w:type="spellStart"/>
      <w:r w:rsidRPr="002E02B4">
        <w:rPr>
          <w:szCs w:val="24"/>
        </w:rPr>
        <w:t>Алеев</w:t>
      </w:r>
      <w:proofErr w:type="spellEnd"/>
      <w:r w:rsidRPr="002E02B4">
        <w:rPr>
          <w:szCs w:val="24"/>
        </w:rPr>
        <w:t xml:space="preserve"> В.В. Искусство. Музыка. 6 класс Учебник. – М., Дрофа, 2015 </w:t>
      </w:r>
    </w:p>
    <w:p w14:paraId="0DCA0F00" w14:textId="77777777" w:rsidR="008D5B1F" w:rsidRPr="002E02B4" w:rsidRDefault="000A7BCB">
      <w:pPr>
        <w:ind w:left="-5" w:right="0"/>
        <w:rPr>
          <w:szCs w:val="24"/>
        </w:rPr>
      </w:pPr>
      <w:r w:rsidRPr="002E02B4">
        <w:rPr>
          <w:szCs w:val="24"/>
        </w:rPr>
        <w:t xml:space="preserve">Науменко Т.И., </w:t>
      </w:r>
      <w:proofErr w:type="spellStart"/>
      <w:r w:rsidRPr="002E02B4">
        <w:rPr>
          <w:szCs w:val="24"/>
        </w:rPr>
        <w:t>Алеев</w:t>
      </w:r>
      <w:proofErr w:type="spellEnd"/>
      <w:r w:rsidRPr="002E02B4">
        <w:rPr>
          <w:szCs w:val="24"/>
        </w:rPr>
        <w:t xml:space="preserve"> В.В. Дневник музыкальных размышлений. 6 класс. – М., Дрофа, 2015 </w:t>
      </w:r>
    </w:p>
    <w:p w14:paraId="00442E29" w14:textId="77777777" w:rsidR="000A7BCB" w:rsidRPr="002E02B4" w:rsidRDefault="000A7BCB">
      <w:pPr>
        <w:ind w:left="-5" w:right="627"/>
        <w:rPr>
          <w:szCs w:val="24"/>
        </w:rPr>
      </w:pPr>
      <w:r w:rsidRPr="002E02B4">
        <w:rPr>
          <w:szCs w:val="24"/>
        </w:rPr>
        <w:t>Науменко Т.И. Искусство. Музыка. 6 класс. Нотное приложение. – М., Дрофа, 2015</w:t>
      </w:r>
    </w:p>
    <w:p w14:paraId="1BAE1EFC" w14:textId="3B24725D" w:rsidR="008D5B1F" w:rsidRPr="002E02B4" w:rsidRDefault="000A7BCB">
      <w:pPr>
        <w:ind w:left="-5" w:right="627"/>
        <w:rPr>
          <w:szCs w:val="24"/>
        </w:rPr>
      </w:pPr>
      <w:r w:rsidRPr="002E02B4">
        <w:rPr>
          <w:szCs w:val="24"/>
        </w:rPr>
        <w:t xml:space="preserve"> </w:t>
      </w:r>
      <w:r w:rsidRPr="002E02B4">
        <w:rPr>
          <w:i/>
          <w:szCs w:val="24"/>
          <w:u w:val="single" w:color="000000"/>
        </w:rPr>
        <w:t>7 класс</w:t>
      </w:r>
      <w:r w:rsidRPr="002E02B4">
        <w:rPr>
          <w:i/>
          <w:szCs w:val="24"/>
        </w:rPr>
        <w:t xml:space="preserve"> </w:t>
      </w:r>
    </w:p>
    <w:p w14:paraId="01E774EE" w14:textId="77777777" w:rsidR="008D5B1F" w:rsidRPr="002E02B4" w:rsidRDefault="000A7BCB">
      <w:pPr>
        <w:ind w:left="-5" w:right="0"/>
        <w:rPr>
          <w:szCs w:val="24"/>
        </w:rPr>
      </w:pPr>
      <w:r w:rsidRPr="002E02B4">
        <w:rPr>
          <w:szCs w:val="24"/>
        </w:rPr>
        <w:t xml:space="preserve">Науменко Т.И., </w:t>
      </w:r>
      <w:proofErr w:type="spellStart"/>
      <w:r w:rsidRPr="002E02B4">
        <w:rPr>
          <w:szCs w:val="24"/>
        </w:rPr>
        <w:t>Алеев</w:t>
      </w:r>
      <w:proofErr w:type="spellEnd"/>
      <w:r w:rsidRPr="002E02B4">
        <w:rPr>
          <w:szCs w:val="24"/>
        </w:rPr>
        <w:t xml:space="preserve"> В.В. Искусство. Музыка. 7 класс Учебник. – М., Дрофа, 2015 </w:t>
      </w:r>
    </w:p>
    <w:p w14:paraId="277D7799" w14:textId="77777777" w:rsidR="008D5B1F" w:rsidRPr="002E02B4" w:rsidRDefault="000A7BCB">
      <w:pPr>
        <w:ind w:left="-5" w:right="0"/>
        <w:rPr>
          <w:szCs w:val="24"/>
        </w:rPr>
      </w:pPr>
      <w:r w:rsidRPr="002E02B4">
        <w:rPr>
          <w:szCs w:val="24"/>
        </w:rPr>
        <w:t xml:space="preserve">Науменко Т.И., </w:t>
      </w:r>
      <w:proofErr w:type="spellStart"/>
      <w:r w:rsidRPr="002E02B4">
        <w:rPr>
          <w:szCs w:val="24"/>
        </w:rPr>
        <w:t>Алеев</w:t>
      </w:r>
      <w:proofErr w:type="spellEnd"/>
      <w:r w:rsidRPr="002E02B4">
        <w:rPr>
          <w:szCs w:val="24"/>
        </w:rPr>
        <w:t xml:space="preserve"> В.В. Дневник музыкальных размышлений. 7 класс. – М., Дрофа, 2015 Науменко Т.И. </w:t>
      </w:r>
      <w:proofErr w:type="spellStart"/>
      <w:r w:rsidRPr="002E02B4">
        <w:rPr>
          <w:szCs w:val="24"/>
        </w:rPr>
        <w:t>Кичак</w:t>
      </w:r>
      <w:proofErr w:type="spellEnd"/>
      <w:r w:rsidRPr="002E02B4">
        <w:rPr>
          <w:szCs w:val="24"/>
        </w:rPr>
        <w:t xml:space="preserve"> Т.Н. Искусство. Музыка. 7 класс. Нотное приложение. – М., Дрофа, 2015 </w:t>
      </w:r>
    </w:p>
    <w:p w14:paraId="3ECFD726" w14:textId="2B12518F" w:rsidR="008D5B1F" w:rsidRDefault="008D5B1F">
      <w:pPr>
        <w:spacing w:after="27" w:line="259" w:lineRule="auto"/>
        <w:ind w:left="26" w:right="0" w:firstLine="0"/>
        <w:jc w:val="center"/>
      </w:pPr>
    </w:p>
    <w:p w14:paraId="467D9D5A" w14:textId="77777777" w:rsidR="008D5B1F" w:rsidRDefault="000A7BCB">
      <w:pPr>
        <w:pStyle w:val="1"/>
        <w:ind w:left="722" w:right="751"/>
      </w:pPr>
      <w:r>
        <w:t xml:space="preserve">ПЛАНИРУЕМЫЕ ОБРАЗОВАТЕЛЬНЫЕ РЕЗУЛЬТАТЫ ИЗУЧЕНИЯ СОДЕРЖАНИЯ КУРСА </w:t>
      </w:r>
    </w:p>
    <w:p w14:paraId="5C0A69A6" w14:textId="77777777" w:rsidR="008D5B1F" w:rsidRDefault="000A7BCB">
      <w:pPr>
        <w:spacing w:after="37" w:line="260" w:lineRule="auto"/>
        <w:ind w:left="703" w:right="0"/>
        <w:jc w:val="left"/>
      </w:pPr>
      <w:r>
        <w:rPr>
          <w:b/>
        </w:rPr>
        <w:t xml:space="preserve">Выпускник научится: </w:t>
      </w:r>
    </w:p>
    <w:p w14:paraId="1683EAFC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понимать значение интонации в музыке как носителя образного смысла; </w:t>
      </w:r>
    </w:p>
    <w:p w14:paraId="5DDA8BAE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анализировать средства музыкальной выразительности: мелодию, ритм, темп, динамику, лад; </w:t>
      </w:r>
    </w:p>
    <w:p w14:paraId="242D6CA7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определять характер музыкальных образов (лирических, драматических, героических, романтических, эпических); </w:t>
      </w:r>
    </w:p>
    <w:p w14:paraId="7DADFF5B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выявлять общее и особенное при сравнении музыкальных произведений на основе полученных знаний об интонационной природе музыки; </w:t>
      </w:r>
    </w:p>
    <w:p w14:paraId="172A4B36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понимать жизненно-образное содержание музыкальных произведений разных жанров; </w:t>
      </w:r>
    </w:p>
    <w:p w14:paraId="4C94018D" w14:textId="77777777" w:rsidR="008D5B1F" w:rsidRDefault="000A7BCB">
      <w:pPr>
        <w:numPr>
          <w:ilvl w:val="0"/>
          <w:numId w:val="1"/>
        </w:numPr>
        <w:ind w:right="0" w:firstLine="708"/>
      </w:pPr>
      <w:r>
        <w:lastRenderedPageBreak/>
        <w:t xml:space="preserve">различать и характеризовать приемы взаимодействия и развития образов музыкальных произведений; </w:t>
      </w:r>
    </w:p>
    <w:p w14:paraId="650C5B22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различать многообразие музыкальных образов и способов их развития; </w:t>
      </w:r>
    </w:p>
    <w:p w14:paraId="26110A2F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производить интонационно-образный анализ музыкального произведения; </w:t>
      </w:r>
    </w:p>
    <w:p w14:paraId="76C076F3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понимать основной принцип построения и развития музыки; </w:t>
      </w:r>
    </w:p>
    <w:p w14:paraId="50A04C3A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анализировать взаимосвязь жизненного содержания музыки и музыкальных образов; </w:t>
      </w:r>
    </w:p>
    <w:p w14:paraId="309921F7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 </w:t>
      </w:r>
    </w:p>
    <w:p w14:paraId="7DB8D2D9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понимать значение устного народного музыкального творчества в развитии общей культуры народа; </w:t>
      </w:r>
    </w:p>
    <w:p w14:paraId="367DD208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определять основные жанры русской народной музыки: былины, лирические песни, частушки, разновидности обрядовых песен; </w:t>
      </w:r>
    </w:p>
    <w:p w14:paraId="13EF58D9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понимать специфику перевоплощения народной музыки в произведениях композиторов; </w:t>
      </w:r>
    </w:p>
    <w:p w14:paraId="60302B70" w14:textId="77777777" w:rsidR="008D5B1F" w:rsidRDefault="000A7BCB">
      <w:pPr>
        <w:ind w:left="-15" w:right="0" w:firstLine="994"/>
      </w:pPr>
      <w:r>
        <w:t xml:space="preserve">понимать взаимосвязь профессиональной композиторской музыки и народного музыкального творчества; </w:t>
      </w:r>
    </w:p>
    <w:p w14:paraId="32FF40C7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 </w:t>
      </w:r>
    </w:p>
    <w:p w14:paraId="0564EB03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 </w:t>
      </w:r>
    </w:p>
    <w:p w14:paraId="0B9887F8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определять основные признаки исторических эпох, стилевых направлений и национальных школ в западноевропейской музыке; </w:t>
      </w:r>
    </w:p>
    <w:p w14:paraId="75A4D935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узнавать характерные черты и образцы творчества крупнейших русских и зарубежных композиторов; </w:t>
      </w:r>
    </w:p>
    <w:p w14:paraId="502DB539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выявлять общее и особенное при сравнении музыкальных произведений на основе полученных знаний о стилевых направлениях; </w:t>
      </w:r>
    </w:p>
    <w:p w14:paraId="048E2600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различать жанры вокальной, инструментальной, вокально-инструментальной, камерно-инструментальной, симфонической музыки; </w:t>
      </w:r>
    </w:p>
    <w:p w14:paraId="5C547CC1" w14:textId="77777777" w:rsidR="008D5B1F" w:rsidRDefault="000A7BCB">
      <w:pPr>
        <w:numPr>
          <w:ilvl w:val="0"/>
          <w:numId w:val="1"/>
        </w:numPr>
        <w:ind w:right="0" w:firstLine="708"/>
      </w:pPr>
      <w:proofErr w:type="gramStart"/>
      <w:r>
        <w:t xml:space="preserve">называть основные жанры светской музыки малой (баллада, баркарола, ноктюрн, романс, этюд и т.п.) и крупной формы (соната, симфония, кантата, концерт и т.п.); </w:t>
      </w:r>
      <w:proofErr w:type="gramEnd"/>
    </w:p>
    <w:p w14:paraId="3042DF24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узнавать формы построения музыки (двухчастную, трехчастную, вариации, рондо); </w:t>
      </w:r>
    </w:p>
    <w:p w14:paraId="1077388E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определять тембры музыкальных инструментов; </w:t>
      </w:r>
    </w:p>
    <w:p w14:paraId="48C15635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называть и определять звучание музыкальных инструментов: духовых, струнных, ударных, современных электронных; </w:t>
      </w:r>
    </w:p>
    <w:p w14:paraId="3C15190E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>
        <w:t>эстрадно</w:t>
      </w:r>
      <w:proofErr w:type="spellEnd"/>
      <w:r>
        <w:t xml:space="preserve">-джазового оркестра; </w:t>
      </w:r>
    </w:p>
    <w:p w14:paraId="106EF3D9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владеть музыкальными терминами в пределах изучаемой темы; </w:t>
      </w:r>
    </w:p>
    <w:p w14:paraId="0B8D836F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 </w:t>
      </w:r>
    </w:p>
    <w:p w14:paraId="4EF7E442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определять характерные особенности музыкального языка; </w:t>
      </w:r>
    </w:p>
    <w:p w14:paraId="16FC94E4" w14:textId="77777777" w:rsidR="008D5B1F" w:rsidRDefault="000A7BCB">
      <w:pPr>
        <w:numPr>
          <w:ilvl w:val="0"/>
          <w:numId w:val="1"/>
        </w:numPr>
        <w:ind w:right="0" w:firstLine="708"/>
      </w:pPr>
      <w:r>
        <w:lastRenderedPageBreak/>
        <w:t xml:space="preserve">эмоционально-образно воспринимать и характеризовать музыкальные произведения; </w:t>
      </w:r>
    </w:p>
    <w:p w14:paraId="72E8AB4B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анализировать </w:t>
      </w:r>
      <w:r>
        <w:tab/>
        <w:t xml:space="preserve">произведения </w:t>
      </w:r>
      <w:r>
        <w:tab/>
        <w:t xml:space="preserve">выдающихся </w:t>
      </w:r>
      <w:r>
        <w:tab/>
        <w:t xml:space="preserve">композиторов </w:t>
      </w:r>
      <w:r>
        <w:tab/>
        <w:t xml:space="preserve">прошлого </w:t>
      </w:r>
      <w:r>
        <w:tab/>
        <w:t xml:space="preserve">и </w:t>
      </w:r>
    </w:p>
    <w:p w14:paraId="63004C7D" w14:textId="77777777" w:rsidR="008D5B1F" w:rsidRDefault="000A7BCB">
      <w:pPr>
        <w:ind w:left="-5" w:right="0"/>
      </w:pPr>
      <w:r>
        <w:t xml:space="preserve">современности; </w:t>
      </w:r>
    </w:p>
    <w:p w14:paraId="1D833526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анализировать единство жизненного содержания и художественной формы в различных музыкальных образах; </w:t>
      </w:r>
    </w:p>
    <w:p w14:paraId="4D9AAF32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творчески интерпретировать содержание музыкальных произведений; </w:t>
      </w:r>
    </w:p>
    <w:p w14:paraId="423FFA70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выявлять особенности интерпретации одной и той же художественной идеи, сюжета в творчестве различных композиторов;  </w:t>
      </w:r>
    </w:p>
    <w:p w14:paraId="2B777C65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анализировать различные трактовки одного и того же произведения, аргументируя исполнительскую интерпретацию замысла композитора; </w:t>
      </w:r>
    </w:p>
    <w:p w14:paraId="21EC0323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различать интерпретацию классической музыки в современных обработках; </w:t>
      </w:r>
    </w:p>
    <w:p w14:paraId="76412463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определять характерные признаки современной популярной музыки; </w:t>
      </w:r>
    </w:p>
    <w:p w14:paraId="3C1DDF87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называть стили рок-музыки и ее отдельных направлений: рок-оперы, рок-н-ролла </w:t>
      </w:r>
    </w:p>
    <w:p w14:paraId="611517BB" w14:textId="77777777" w:rsidR="008D5B1F" w:rsidRDefault="000A7BCB">
      <w:pPr>
        <w:ind w:left="-5" w:right="0"/>
      </w:pPr>
      <w:r>
        <w:t xml:space="preserve">и др.; </w:t>
      </w:r>
    </w:p>
    <w:p w14:paraId="013C4B09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анализировать творчество исполнителей авторской песни; </w:t>
      </w:r>
    </w:p>
    <w:p w14:paraId="0117538B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выявлять особенности взаимодействия музыки с другими видами искусства; </w:t>
      </w:r>
    </w:p>
    <w:p w14:paraId="76ECA29B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находить жанровые параллели между музыкой и другими видами искусств; </w:t>
      </w:r>
    </w:p>
    <w:p w14:paraId="6F2718F7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сравнивать </w:t>
      </w:r>
      <w:r>
        <w:tab/>
        <w:t xml:space="preserve">интонации </w:t>
      </w:r>
      <w:r>
        <w:tab/>
        <w:t xml:space="preserve">музыкального, </w:t>
      </w:r>
      <w:r>
        <w:tab/>
        <w:t xml:space="preserve">живописного </w:t>
      </w:r>
      <w:r>
        <w:tab/>
        <w:t xml:space="preserve">и </w:t>
      </w:r>
      <w:r>
        <w:tab/>
        <w:t xml:space="preserve">литературного </w:t>
      </w:r>
    </w:p>
    <w:p w14:paraId="49F5A89A" w14:textId="77777777" w:rsidR="008D5B1F" w:rsidRDefault="000A7BCB">
      <w:pPr>
        <w:ind w:left="-5" w:right="0"/>
      </w:pPr>
      <w:r>
        <w:t xml:space="preserve">произведений; </w:t>
      </w:r>
    </w:p>
    <w:p w14:paraId="7051F2EF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понимать взаимодействие музыки, изобразительного искусства и литературы на основе осознания специфики языка каждого из них; </w:t>
      </w:r>
    </w:p>
    <w:p w14:paraId="12E1B69C" w14:textId="77777777" w:rsidR="008D5B1F" w:rsidRDefault="008D5B1F">
      <w:pPr>
        <w:sectPr w:rsidR="008D5B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13" w:bottom="1430" w:left="1702" w:header="720" w:footer="720" w:gutter="0"/>
          <w:cols w:space="720"/>
          <w:titlePg/>
        </w:sectPr>
      </w:pPr>
    </w:p>
    <w:p w14:paraId="782734D8" w14:textId="77777777" w:rsidR="008D5B1F" w:rsidRDefault="000A7BCB">
      <w:pPr>
        <w:ind w:left="-15" w:right="0" w:firstLine="994"/>
      </w:pPr>
      <w:r>
        <w:lastRenderedPageBreak/>
        <w:t xml:space="preserve">находить ассоциативные связи между художественными образами музыки, изобразительного искусства и литературы; </w:t>
      </w:r>
    </w:p>
    <w:p w14:paraId="132328D3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понимать значимость музыки в творчестве писателей и поэтов; </w:t>
      </w:r>
    </w:p>
    <w:p w14:paraId="46E1DEEC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называть и определять на слух мужские (тенор, баритон, бас) и женские (сопрано, меццо-сопрано, контральто) певческие голоса; </w:t>
      </w:r>
    </w:p>
    <w:p w14:paraId="6231ED62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определять разновидности хоровых коллективов по стилю (манере) исполнения: </w:t>
      </w:r>
    </w:p>
    <w:p w14:paraId="306CA6CA" w14:textId="77777777" w:rsidR="008D5B1F" w:rsidRDefault="000A7BCB">
      <w:pPr>
        <w:ind w:left="-5" w:right="0"/>
      </w:pPr>
      <w:r>
        <w:t xml:space="preserve">народные, академические; </w:t>
      </w:r>
    </w:p>
    <w:p w14:paraId="53475339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владеть навыками вокально-хорового музицирования; </w:t>
      </w:r>
    </w:p>
    <w:p w14:paraId="72508241" w14:textId="77777777" w:rsidR="008D5B1F" w:rsidRDefault="000A7BCB">
      <w:pPr>
        <w:numPr>
          <w:ilvl w:val="0"/>
          <w:numId w:val="1"/>
        </w:numPr>
        <w:ind w:right="0" w:firstLine="708"/>
      </w:pPr>
      <w:r>
        <w:t>применять навыки вокально-хоровой работы при пении с музыкальным сопровождением и без сопровождения (</w:t>
      </w:r>
      <w:proofErr w:type="spellStart"/>
      <w:r>
        <w:t>acappella</w:t>
      </w:r>
      <w:proofErr w:type="spellEnd"/>
      <w:r>
        <w:t xml:space="preserve">); </w:t>
      </w:r>
    </w:p>
    <w:p w14:paraId="15A1DB92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творчески интерпретировать содержание музыкального произведения в пении; </w:t>
      </w:r>
    </w:p>
    <w:p w14:paraId="7D712F80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участвовать в коллективной исполнительской деятельности, используя различные формы индивидуального и группового музицирования; </w:t>
      </w:r>
    </w:p>
    <w:p w14:paraId="7A383BEE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размышлять о знакомом музыкальном произведении, высказывать суждения об основной идее, о средствах и формах ее воплощения; </w:t>
      </w:r>
    </w:p>
    <w:p w14:paraId="5A60122B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передавать свои музыкальные впечатления в устной или письменной форме;  </w:t>
      </w:r>
    </w:p>
    <w:p w14:paraId="32A5ED70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проявлять творческую инициативу, участвуя в музыкально-эстетической деятельности; </w:t>
      </w:r>
    </w:p>
    <w:p w14:paraId="2292B828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понимать специфику музыки как вида искусства и ее значение в жизни человека и общества; </w:t>
      </w:r>
    </w:p>
    <w:p w14:paraId="71AFA188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эмоционально проживать исторические события и судьбы защитников Отечества, воплощаемые в музыкальных произведениях; </w:t>
      </w:r>
    </w:p>
    <w:p w14:paraId="79D4D7C9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приводить примеры выдающихся (в том числе современных) отечественных и зарубежных музыкальных исполнителей и исполнительских коллективов; </w:t>
      </w:r>
    </w:p>
    <w:p w14:paraId="7567441C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применять современные информационно-коммуникационные технологии для записи и воспроизведения музыки; </w:t>
      </w:r>
    </w:p>
    <w:p w14:paraId="15ACDD63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обосновывать </w:t>
      </w:r>
      <w:r>
        <w:tab/>
        <w:t xml:space="preserve">собственные </w:t>
      </w:r>
      <w:r>
        <w:tab/>
        <w:t xml:space="preserve">предпочтения, </w:t>
      </w:r>
      <w:r>
        <w:tab/>
        <w:t xml:space="preserve">касающиеся </w:t>
      </w:r>
      <w:r>
        <w:tab/>
        <w:t xml:space="preserve">музыкальных </w:t>
      </w:r>
    </w:p>
    <w:p w14:paraId="23B5D225" w14:textId="77777777" w:rsidR="008D5B1F" w:rsidRDefault="000A7BCB">
      <w:pPr>
        <w:ind w:left="-5" w:right="0"/>
      </w:pPr>
      <w:r>
        <w:t xml:space="preserve">произведений различных стилей и жанров; </w:t>
      </w:r>
    </w:p>
    <w:p w14:paraId="114B8B3E" w14:textId="77777777" w:rsidR="008D5B1F" w:rsidRDefault="000A7BCB">
      <w:pPr>
        <w:numPr>
          <w:ilvl w:val="0"/>
          <w:numId w:val="1"/>
        </w:numPr>
        <w:ind w:right="0" w:firstLine="708"/>
      </w:pPr>
      <w:r>
        <w:t xml:space="preserve">использовать знания о музыке и музыкантах, полученные на занятиях, при составлении домашней фонотеки, видеотеки; </w:t>
      </w:r>
    </w:p>
    <w:p w14:paraId="1A298D09" w14:textId="77777777" w:rsidR="008D5B1F" w:rsidRDefault="000A7BCB">
      <w:pPr>
        <w:ind w:left="-5" w:right="0"/>
      </w:pPr>
      <w:r>
        <w:t xml:space="preserve">использовать приобретенные знания и умения в практической деятельности и повседневной жизни (в том числе в творческой и сценической). </w:t>
      </w:r>
    </w:p>
    <w:p w14:paraId="47145EFF" w14:textId="77777777" w:rsidR="008D5B1F" w:rsidRDefault="000A7BCB">
      <w:pPr>
        <w:spacing w:after="37" w:line="260" w:lineRule="auto"/>
        <w:ind w:left="703" w:right="0"/>
        <w:jc w:val="left"/>
      </w:pPr>
      <w:r>
        <w:rPr>
          <w:b/>
        </w:rPr>
        <w:t xml:space="preserve">Выпускник получит возможность научиться: </w:t>
      </w:r>
    </w:p>
    <w:p w14:paraId="738D3679" w14:textId="77777777" w:rsidR="008D5B1F" w:rsidRPr="000341DC" w:rsidRDefault="000A7BCB">
      <w:pPr>
        <w:numPr>
          <w:ilvl w:val="0"/>
          <w:numId w:val="1"/>
        </w:numPr>
        <w:spacing w:after="28" w:line="271" w:lineRule="auto"/>
        <w:ind w:right="0" w:firstLine="708"/>
      </w:pPr>
      <w:r w:rsidRPr="000341DC">
        <w:t xml:space="preserve">понимать истоки и интонационное своеобразие, характерные черты и признаки, традиций, обрядов музыкального фольклора разных стран мира; </w:t>
      </w:r>
    </w:p>
    <w:p w14:paraId="0B6FB7FF" w14:textId="77777777" w:rsidR="008D5B1F" w:rsidRPr="000341DC" w:rsidRDefault="000A7BCB">
      <w:pPr>
        <w:numPr>
          <w:ilvl w:val="0"/>
          <w:numId w:val="1"/>
        </w:numPr>
        <w:spacing w:after="28" w:line="271" w:lineRule="auto"/>
        <w:ind w:right="0" w:firstLine="708"/>
      </w:pPr>
      <w:r w:rsidRPr="000341DC">
        <w:t xml:space="preserve">понимать особенности языка западноевропейской музыки на примере мадригала, мотета, кантаты, прелюдии, фуги, мессы, реквиема; </w:t>
      </w:r>
    </w:p>
    <w:p w14:paraId="57F264D0" w14:textId="77777777" w:rsidR="008D5B1F" w:rsidRPr="000341DC" w:rsidRDefault="000A7BCB">
      <w:pPr>
        <w:numPr>
          <w:ilvl w:val="0"/>
          <w:numId w:val="1"/>
        </w:numPr>
        <w:spacing w:after="28" w:line="271" w:lineRule="auto"/>
        <w:ind w:right="0" w:firstLine="708"/>
      </w:pPr>
      <w:r w:rsidRPr="000341DC">
        <w:t xml:space="preserve">понимать особенности языка отечественной духовной и светской музыкальной культуры на примере канта, литургии, хорового концерта; </w:t>
      </w:r>
    </w:p>
    <w:p w14:paraId="09125BBA" w14:textId="77777777" w:rsidR="008D5B1F" w:rsidRPr="000341DC" w:rsidRDefault="000A7BCB">
      <w:pPr>
        <w:numPr>
          <w:ilvl w:val="0"/>
          <w:numId w:val="1"/>
        </w:numPr>
        <w:spacing w:after="0" w:line="271" w:lineRule="auto"/>
        <w:ind w:right="0" w:firstLine="708"/>
      </w:pPr>
      <w:r w:rsidRPr="000341DC">
        <w:t xml:space="preserve">определять специфику духовной музыки в эпоху Средневековья; </w:t>
      </w:r>
    </w:p>
    <w:p w14:paraId="2055B215" w14:textId="77777777" w:rsidR="008D5B1F" w:rsidRPr="000341DC" w:rsidRDefault="000A7BCB">
      <w:pPr>
        <w:numPr>
          <w:ilvl w:val="0"/>
          <w:numId w:val="1"/>
        </w:numPr>
        <w:spacing w:after="28" w:line="271" w:lineRule="auto"/>
        <w:ind w:right="0" w:firstLine="708"/>
      </w:pPr>
      <w:r w:rsidRPr="000341DC">
        <w:lastRenderedPageBreak/>
        <w:t xml:space="preserve">распознавать мелодику знаменного распева – основы древнерусской церковной музыки; </w:t>
      </w:r>
    </w:p>
    <w:p w14:paraId="129D9C5C" w14:textId="77777777" w:rsidR="008D5B1F" w:rsidRPr="000341DC" w:rsidRDefault="000A7BCB">
      <w:pPr>
        <w:numPr>
          <w:ilvl w:val="0"/>
          <w:numId w:val="1"/>
        </w:numPr>
        <w:spacing w:after="28" w:line="271" w:lineRule="auto"/>
        <w:ind w:right="0" w:firstLine="708"/>
      </w:pPr>
      <w:r w:rsidRPr="000341DC">
        <w:t xml:space="preserve">различать формы построения музыки (сонатно-симфонический цикл, сюита), понимать их возможности в воплощении и развитии музыкальных образов; </w:t>
      </w:r>
    </w:p>
    <w:p w14:paraId="438428E6" w14:textId="77777777" w:rsidR="008D5B1F" w:rsidRPr="000341DC" w:rsidRDefault="000A7BCB">
      <w:pPr>
        <w:numPr>
          <w:ilvl w:val="0"/>
          <w:numId w:val="1"/>
        </w:numPr>
        <w:spacing w:after="28" w:line="271" w:lineRule="auto"/>
        <w:ind w:right="0" w:firstLine="708"/>
      </w:pPr>
      <w:r w:rsidRPr="000341DC">
        <w:t xml:space="preserve">выделять признаки для установления стилевых связей в процессе изучения музыкального искусства; </w:t>
      </w:r>
    </w:p>
    <w:p w14:paraId="4021D13A" w14:textId="77777777" w:rsidR="008D5B1F" w:rsidRPr="000341DC" w:rsidRDefault="000A7BCB">
      <w:pPr>
        <w:numPr>
          <w:ilvl w:val="0"/>
          <w:numId w:val="1"/>
        </w:numPr>
        <w:spacing w:after="28" w:line="271" w:lineRule="auto"/>
        <w:ind w:right="0" w:firstLine="708"/>
      </w:pPr>
      <w:r w:rsidRPr="000341DC">
        <w:t xml:space="preserve">различать и передавать в художественно-творческой деятельности характер, эмоциональное состояние и свое отношение к природе, человеку, обществу; </w:t>
      </w:r>
    </w:p>
    <w:p w14:paraId="6C647775" w14:textId="77777777" w:rsidR="008D5B1F" w:rsidRPr="000341DC" w:rsidRDefault="000A7BCB">
      <w:pPr>
        <w:numPr>
          <w:ilvl w:val="0"/>
          <w:numId w:val="1"/>
        </w:numPr>
        <w:spacing w:after="28" w:line="271" w:lineRule="auto"/>
        <w:ind w:right="0" w:firstLine="708"/>
      </w:pPr>
      <w:r w:rsidRPr="000341DC">
        <w:t xml:space="preserve">исполнять свою партию в хоре в простейших двухголосных произведениях, в том числе с ориентацией на нотную запись; </w:t>
      </w:r>
    </w:p>
    <w:p w14:paraId="6547B817" w14:textId="77777777" w:rsidR="008D5B1F" w:rsidRPr="000341DC" w:rsidRDefault="000A7BCB">
      <w:pPr>
        <w:spacing w:after="25" w:line="259" w:lineRule="auto"/>
        <w:ind w:left="0" w:right="6" w:firstLine="0"/>
        <w:jc w:val="right"/>
      </w:pPr>
      <w:r w:rsidRPr="000341DC">
        <w:t xml:space="preserve">активно использовать язык музыки для освоения содержания </w:t>
      </w:r>
      <w:proofErr w:type="gramStart"/>
      <w:r w:rsidRPr="000341DC">
        <w:t>различных</w:t>
      </w:r>
      <w:proofErr w:type="gramEnd"/>
      <w:r w:rsidRPr="000341DC">
        <w:t xml:space="preserve"> учебных </w:t>
      </w:r>
    </w:p>
    <w:p w14:paraId="0B6E3C7A" w14:textId="77777777" w:rsidR="008D5B1F" w:rsidRPr="000341DC" w:rsidRDefault="000A7BCB">
      <w:pPr>
        <w:spacing w:after="0" w:line="271" w:lineRule="auto"/>
        <w:ind w:left="-5" w:right="0"/>
        <w:jc w:val="left"/>
      </w:pPr>
      <w:r w:rsidRPr="000341DC">
        <w:t xml:space="preserve">предметов (литературы, русского языка, окружающего мира, математики и др.). </w:t>
      </w:r>
    </w:p>
    <w:p w14:paraId="1F12B9F0" w14:textId="77777777" w:rsidR="008D5B1F" w:rsidRDefault="000A7BCB">
      <w:pPr>
        <w:spacing w:after="24" w:line="259" w:lineRule="auto"/>
        <w:ind w:left="762" w:right="0" w:firstLine="0"/>
        <w:jc w:val="center"/>
      </w:pPr>
      <w:r>
        <w:rPr>
          <w:b/>
        </w:rPr>
        <w:t xml:space="preserve"> </w:t>
      </w:r>
    </w:p>
    <w:p w14:paraId="2C73E6B5" w14:textId="77777777" w:rsidR="008D5B1F" w:rsidRDefault="000A7BCB">
      <w:pPr>
        <w:pStyle w:val="2"/>
        <w:spacing w:after="25" w:line="270" w:lineRule="auto"/>
        <w:ind w:left="-15" w:right="2719" w:firstLine="4506"/>
        <w:jc w:val="left"/>
      </w:pPr>
      <w:r>
        <w:t xml:space="preserve">6 КЛАСС </w:t>
      </w:r>
      <w:r>
        <w:rPr>
          <w:i/>
        </w:rPr>
        <w:t xml:space="preserve">Личностные результаты </w:t>
      </w:r>
    </w:p>
    <w:p w14:paraId="75668245" w14:textId="77777777" w:rsidR="008D5B1F" w:rsidRDefault="000A7BCB">
      <w:pPr>
        <w:numPr>
          <w:ilvl w:val="0"/>
          <w:numId w:val="2"/>
        </w:numPr>
        <w:ind w:right="0" w:firstLine="708"/>
      </w:pPr>
      <w:r>
        <w:t xml:space="preserve">развитие музыкально-эстетического чувства, проявляющегося в </w:t>
      </w:r>
      <w:proofErr w:type="spellStart"/>
      <w:r>
        <w:t>эмоциональноценностном</w:t>
      </w:r>
      <w:proofErr w:type="spellEnd"/>
      <w:r>
        <w:t xml:space="preserve">, заинтересованном отношении к музыке; </w:t>
      </w:r>
    </w:p>
    <w:p w14:paraId="78A08D12" w14:textId="77777777" w:rsidR="008D5B1F" w:rsidRDefault="000A7BCB">
      <w:pPr>
        <w:numPr>
          <w:ilvl w:val="0"/>
          <w:numId w:val="2"/>
        </w:numPr>
        <w:ind w:right="0" w:firstLine="708"/>
      </w:pPr>
      <w:r>
        <w:t xml:space="preserve">совершенствование художественного вкуса; </w:t>
      </w:r>
    </w:p>
    <w:p w14:paraId="4250DD0E" w14:textId="77777777" w:rsidR="008D5B1F" w:rsidRDefault="000A7BCB">
      <w:pPr>
        <w:numPr>
          <w:ilvl w:val="0"/>
          <w:numId w:val="2"/>
        </w:numPr>
        <w:ind w:right="0" w:firstLine="708"/>
      </w:pPr>
      <w:r>
        <w:t xml:space="preserve">овладение художественными умениями и навыками в процессе продуктивной музыкально-творческой деятельности; </w:t>
      </w:r>
    </w:p>
    <w:p w14:paraId="333D431F" w14:textId="77777777" w:rsidR="008D5B1F" w:rsidRDefault="000A7BCB">
      <w:pPr>
        <w:numPr>
          <w:ilvl w:val="0"/>
          <w:numId w:val="2"/>
        </w:numPr>
        <w:ind w:right="0" w:firstLine="708"/>
      </w:pPr>
      <w:r>
        <w:t xml:space="preserve">наличие определенного уровня развития общих музыкальных способностей, включая образное и ассоциативное мышление, творческое воображение; </w:t>
      </w:r>
    </w:p>
    <w:p w14:paraId="5044B85B" w14:textId="77777777" w:rsidR="008D5B1F" w:rsidRDefault="000A7BCB">
      <w:pPr>
        <w:numPr>
          <w:ilvl w:val="0"/>
          <w:numId w:val="2"/>
        </w:numPr>
        <w:ind w:right="0" w:firstLine="708"/>
      </w:pPr>
      <w:r>
        <w:t xml:space="preserve">формирование навыков самостоятельной, целенаправленной, содержательной музыкально-учебной деятельности; </w:t>
      </w:r>
    </w:p>
    <w:p w14:paraId="77614875" w14:textId="77777777" w:rsidR="008D5B1F" w:rsidRDefault="000A7BCB">
      <w:pPr>
        <w:numPr>
          <w:ilvl w:val="0"/>
          <w:numId w:val="2"/>
        </w:numPr>
        <w:ind w:right="0" w:firstLine="708"/>
      </w:pPr>
      <w:r>
        <w:t xml:space="preserve">сотрудничество в ходе решения коллективных музыкально-творческих задач. </w:t>
      </w:r>
    </w:p>
    <w:p w14:paraId="6A25A2B1" w14:textId="77777777" w:rsidR="008D5B1F" w:rsidRDefault="000A7BCB">
      <w:pPr>
        <w:pStyle w:val="2"/>
        <w:spacing w:after="25" w:line="270" w:lineRule="auto"/>
        <w:ind w:left="-5" w:right="2719"/>
        <w:jc w:val="left"/>
      </w:pPr>
      <w:r>
        <w:rPr>
          <w:i/>
        </w:rPr>
        <w:t xml:space="preserve">Метапредметные результаты </w:t>
      </w:r>
    </w:p>
    <w:p w14:paraId="40DF599C" w14:textId="77777777" w:rsidR="008D5B1F" w:rsidRDefault="000A7BCB">
      <w:pPr>
        <w:numPr>
          <w:ilvl w:val="0"/>
          <w:numId w:val="3"/>
        </w:numPr>
        <w:ind w:right="0" w:firstLine="708"/>
      </w:pPr>
      <w:r>
        <w:t xml:space="preserve">анализ собственной учебной деятельности и внесение необходимых корректив для достижения запланированных результатов; </w:t>
      </w:r>
    </w:p>
    <w:p w14:paraId="537D926F" w14:textId="77777777" w:rsidR="008D5B1F" w:rsidRDefault="000A7BCB">
      <w:pPr>
        <w:numPr>
          <w:ilvl w:val="0"/>
          <w:numId w:val="3"/>
        </w:numPr>
        <w:ind w:right="0" w:firstLine="708"/>
      </w:pPr>
      <w:r>
        <w:t xml:space="preserve">проявление творческой инициативы и самостоятельности в процессе овладения учебными действиями; </w:t>
      </w:r>
    </w:p>
    <w:p w14:paraId="13678139" w14:textId="77777777" w:rsidR="008D5B1F" w:rsidRDefault="000A7BCB">
      <w:pPr>
        <w:numPr>
          <w:ilvl w:val="0"/>
          <w:numId w:val="3"/>
        </w:numPr>
        <w:ind w:right="0" w:firstLine="708"/>
      </w:pPr>
      <w:r>
        <w:t xml:space="preserve">размышление о воздействии музыки на человека, ее взаимосвязи с жизнью и другими видами искусства; </w:t>
      </w:r>
    </w:p>
    <w:p w14:paraId="04D51378" w14:textId="77777777" w:rsidR="008D5B1F" w:rsidRDefault="000A7BCB">
      <w:pPr>
        <w:numPr>
          <w:ilvl w:val="0"/>
          <w:numId w:val="3"/>
        </w:numPr>
        <w:ind w:right="0" w:firstLine="708"/>
      </w:pPr>
      <w:r>
        <w:t xml:space="preserve">использование разных источников информации; стремление к самостоятельному общению с искусством и художественному самообразованию; </w:t>
      </w:r>
    </w:p>
    <w:p w14:paraId="7D589910" w14:textId="77777777" w:rsidR="008D5B1F" w:rsidRDefault="000A7BCB">
      <w:pPr>
        <w:numPr>
          <w:ilvl w:val="0"/>
          <w:numId w:val="3"/>
        </w:numPr>
        <w:ind w:right="0" w:firstLine="708"/>
      </w:pPr>
      <w:r>
        <w:t xml:space="preserve">применение полученных знаний о музыке как виде искусства для решения разнообразных художественно-творческих задач; </w:t>
      </w:r>
    </w:p>
    <w:p w14:paraId="4AF4FD0A" w14:textId="77777777" w:rsidR="008D5B1F" w:rsidRDefault="000A7BCB">
      <w:pPr>
        <w:numPr>
          <w:ilvl w:val="0"/>
          <w:numId w:val="3"/>
        </w:numPr>
        <w:ind w:right="0" w:firstLine="708"/>
      </w:pPr>
      <w:r>
        <w:t xml:space="preserve">наличие аргументированной точки зрения в отношении музыкальных произведений, различных явлений отечественной и зарубежной музыкальной культуры; </w:t>
      </w:r>
    </w:p>
    <w:p w14:paraId="339C36C9" w14:textId="77777777" w:rsidR="008D5B1F" w:rsidRDefault="000A7BCB">
      <w:pPr>
        <w:numPr>
          <w:ilvl w:val="0"/>
          <w:numId w:val="3"/>
        </w:numPr>
        <w:ind w:right="0" w:firstLine="708"/>
      </w:pPr>
      <w:r>
        <w:t xml:space="preserve">общение, взаимодействие со сверстниками в совместной творческой деятельности. </w:t>
      </w:r>
    </w:p>
    <w:p w14:paraId="0AEE81CF" w14:textId="77777777" w:rsidR="008D5B1F" w:rsidRDefault="000A7BCB">
      <w:pPr>
        <w:pStyle w:val="2"/>
        <w:spacing w:after="25" w:line="270" w:lineRule="auto"/>
        <w:ind w:left="-5" w:right="2719"/>
        <w:jc w:val="left"/>
      </w:pPr>
      <w:r>
        <w:rPr>
          <w:i/>
        </w:rPr>
        <w:lastRenderedPageBreak/>
        <w:t xml:space="preserve">Предметные результаты </w:t>
      </w:r>
    </w:p>
    <w:p w14:paraId="7AF68BEE" w14:textId="77777777" w:rsidR="008D5B1F" w:rsidRDefault="000A7BCB">
      <w:pPr>
        <w:numPr>
          <w:ilvl w:val="0"/>
          <w:numId w:val="4"/>
        </w:numPr>
        <w:ind w:right="0" w:firstLine="708"/>
      </w:pPr>
      <w:r>
        <w:t xml:space="preserve">определение в прослушанном музыкальном произведении его главных выразительных средств — ритма, мелодии, гармонии, полифонических приемов, фактуры, тембров, динамики; </w:t>
      </w:r>
    </w:p>
    <w:p w14:paraId="5F633055" w14:textId="77777777" w:rsidR="008D5B1F" w:rsidRDefault="000A7BCB">
      <w:pPr>
        <w:numPr>
          <w:ilvl w:val="0"/>
          <w:numId w:val="4"/>
        </w:numPr>
        <w:ind w:right="0" w:firstLine="708"/>
      </w:pPr>
      <w:r>
        <w:t xml:space="preserve">умение отразить понимание художественного воздействия музыкальных средств в размышлениях о музыке (устно и письменно); </w:t>
      </w:r>
    </w:p>
    <w:p w14:paraId="7B4204EB" w14:textId="77777777" w:rsidR="008D5B1F" w:rsidRDefault="000A7BCB">
      <w:pPr>
        <w:numPr>
          <w:ilvl w:val="0"/>
          <w:numId w:val="4"/>
        </w:numPr>
        <w:ind w:right="0" w:firstLine="708"/>
      </w:pPr>
      <w:r>
        <w:t xml:space="preserve">проявление навыков вокально-хоровой деятельности — исполнение </w:t>
      </w:r>
      <w:proofErr w:type="spellStart"/>
      <w:r>
        <w:t>однодвухголосных</w:t>
      </w:r>
      <w:proofErr w:type="spellEnd"/>
      <w:r>
        <w:t xml:space="preserve"> произведений с аккомпанементом, умение исполнять более сложные ритмические рисунки (синкопы, ломбардский ритм, </w:t>
      </w:r>
      <w:proofErr w:type="spellStart"/>
      <w:r>
        <w:t>остинатный</w:t>
      </w:r>
      <w:proofErr w:type="spellEnd"/>
      <w:r>
        <w:t xml:space="preserve"> ритм). </w:t>
      </w:r>
    </w:p>
    <w:p w14:paraId="2EC3959F" w14:textId="77777777" w:rsidR="008D5B1F" w:rsidRDefault="000A7BCB">
      <w:pPr>
        <w:spacing w:after="29" w:line="259" w:lineRule="auto"/>
        <w:ind w:left="708" w:right="0" w:firstLine="0"/>
        <w:jc w:val="left"/>
      </w:pPr>
      <w:r>
        <w:t xml:space="preserve"> </w:t>
      </w:r>
    </w:p>
    <w:p w14:paraId="204FBE1E" w14:textId="77777777" w:rsidR="008D5B1F" w:rsidRDefault="000A7BCB">
      <w:pPr>
        <w:pStyle w:val="3"/>
        <w:spacing w:after="25" w:line="270" w:lineRule="auto"/>
        <w:ind w:left="-15" w:right="2719" w:firstLine="4506"/>
        <w:jc w:val="left"/>
      </w:pPr>
      <w:r>
        <w:t xml:space="preserve">7 КЛАСС </w:t>
      </w:r>
      <w:r>
        <w:rPr>
          <w:i/>
        </w:rPr>
        <w:t xml:space="preserve">Личностные результаты </w:t>
      </w:r>
    </w:p>
    <w:p w14:paraId="2E3D5812" w14:textId="77777777" w:rsidR="008D5B1F" w:rsidRDefault="000A7BCB">
      <w:pPr>
        <w:numPr>
          <w:ilvl w:val="0"/>
          <w:numId w:val="5"/>
        </w:numPr>
        <w:ind w:right="0" w:firstLine="708"/>
      </w:pPr>
      <w:r>
        <w:t xml:space="preserve">развитие музыкально-эстетического чувства, проявляющегося в </w:t>
      </w:r>
      <w:proofErr w:type="spellStart"/>
      <w:r>
        <w:t>эмоциональноценностном</w:t>
      </w:r>
      <w:proofErr w:type="spellEnd"/>
      <w:r>
        <w:t xml:space="preserve">, заинтересованном отношении к музыке; </w:t>
      </w:r>
    </w:p>
    <w:p w14:paraId="026875D9" w14:textId="77777777" w:rsidR="008D5B1F" w:rsidRDefault="000A7BCB">
      <w:pPr>
        <w:numPr>
          <w:ilvl w:val="0"/>
          <w:numId w:val="5"/>
        </w:numPr>
        <w:ind w:right="0" w:firstLine="708"/>
      </w:pPr>
      <w:r>
        <w:t xml:space="preserve">совершенствование художественного вкуса, устойчивых предпочтений в области эстетически ценных произведений музыкального искусства; </w:t>
      </w:r>
    </w:p>
    <w:p w14:paraId="7C7DA7FF" w14:textId="77777777" w:rsidR="008D5B1F" w:rsidRDefault="000A7BCB">
      <w:pPr>
        <w:numPr>
          <w:ilvl w:val="0"/>
          <w:numId w:val="5"/>
        </w:numPr>
        <w:ind w:right="0" w:firstLine="708"/>
      </w:pPr>
      <w:r>
        <w:t xml:space="preserve">овладение художественными умениями и навыками в процессе продуктивной музыкально-творческой деятельности; </w:t>
      </w:r>
    </w:p>
    <w:p w14:paraId="7BA2DB3F" w14:textId="77777777" w:rsidR="008D5B1F" w:rsidRDefault="000A7BCB">
      <w:pPr>
        <w:numPr>
          <w:ilvl w:val="0"/>
          <w:numId w:val="5"/>
        </w:numPr>
        <w:ind w:right="0" w:firstLine="708"/>
      </w:pPr>
      <w:r>
        <w:t xml:space="preserve">наличие определенного уровня развития общих музыкальных способностей, включая образное и ассоциативное мышление, творческое воображение; </w:t>
      </w:r>
    </w:p>
    <w:p w14:paraId="31C1E92A" w14:textId="77777777" w:rsidR="008D5B1F" w:rsidRDefault="000A7BCB">
      <w:pPr>
        <w:ind w:left="-15" w:right="0" w:firstLine="994"/>
      </w:pPr>
      <w:r>
        <w:t xml:space="preserve">приобретение </w:t>
      </w:r>
      <w:r>
        <w:tab/>
        <w:t xml:space="preserve">устойчивых </w:t>
      </w:r>
      <w:r>
        <w:tab/>
        <w:t xml:space="preserve">навыков </w:t>
      </w:r>
      <w:r>
        <w:tab/>
        <w:t xml:space="preserve">самостоятельной, </w:t>
      </w:r>
      <w:r>
        <w:tab/>
        <w:t xml:space="preserve">целенаправленной, содержательной музыкально-учебной деятельности; </w:t>
      </w:r>
    </w:p>
    <w:p w14:paraId="771AABAC" w14:textId="77777777" w:rsidR="008D5B1F" w:rsidRDefault="000A7BCB">
      <w:pPr>
        <w:numPr>
          <w:ilvl w:val="0"/>
          <w:numId w:val="5"/>
        </w:numPr>
        <w:ind w:right="0" w:firstLine="708"/>
      </w:pPr>
      <w:r>
        <w:t xml:space="preserve">сотрудничество в ходе реализации коллективных творческих проектов, решения различных музыкально-творческих задач. </w:t>
      </w:r>
    </w:p>
    <w:p w14:paraId="5538E742" w14:textId="77777777" w:rsidR="008D5B1F" w:rsidRDefault="000A7BCB">
      <w:pPr>
        <w:pStyle w:val="2"/>
        <w:spacing w:after="25" w:line="270" w:lineRule="auto"/>
        <w:ind w:left="-5" w:right="2719"/>
        <w:jc w:val="left"/>
      </w:pPr>
      <w:r>
        <w:rPr>
          <w:i/>
        </w:rPr>
        <w:t xml:space="preserve">Метапредметные результаты </w:t>
      </w:r>
    </w:p>
    <w:p w14:paraId="030CBFE6" w14:textId="77777777" w:rsidR="008D5B1F" w:rsidRDefault="000A7BCB">
      <w:pPr>
        <w:numPr>
          <w:ilvl w:val="0"/>
          <w:numId w:val="6"/>
        </w:numPr>
        <w:ind w:right="0" w:firstLine="708"/>
      </w:pPr>
      <w:r>
        <w:t xml:space="preserve">анализ собственной учебной деятельности и внесение необходимых корректив для достижения запланированных результатов; </w:t>
      </w:r>
    </w:p>
    <w:p w14:paraId="1B2A83C5" w14:textId="77777777" w:rsidR="008D5B1F" w:rsidRDefault="000A7BCB">
      <w:pPr>
        <w:numPr>
          <w:ilvl w:val="0"/>
          <w:numId w:val="6"/>
        </w:numPr>
        <w:ind w:right="0" w:firstLine="708"/>
      </w:pPr>
      <w:r>
        <w:t xml:space="preserve">проявление творческой инициативы и самостоятельности в процессе овладения учебными действиями; </w:t>
      </w:r>
    </w:p>
    <w:p w14:paraId="490DCC4C" w14:textId="77777777" w:rsidR="008D5B1F" w:rsidRDefault="000A7BCB">
      <w:pPr>
        <w:numPr>
          <w:ilvl w:val="0"/>
          <w:numId w:val="6"/>
        </w:numPr>
        <w:ind w:right="0" w:firstLine="708"/>
      </w:pPr>
      <w:r>
        <w:t xml:space="preserve">размышление о воздействии музыки на человека, ее взаимосвязи с жизнью и другими видами искусства; </w:t>
      </w:r>
    </w:p>
    <w:p w14:paraId="31636523" w14:textId="77777777" w:rsidR="008D5B1F" w:rsidRDefault="000A7BCB">
      <w:pPr>
        <w:numPr>
          <w:ilvl w:val="0"/>
          <w:numId w:val="6"/>
        </w:numPr>
        <w:ind w:right="0" w:firstLine="708"/>
      </w:pPr>
      <w:r>
        <w:t xml:space="preserve">использование разных источников информации; стремление к самостоятельному общению с искусством и художественному самообразованию; </w:t>
      </w:r>
    </w:p>
    <w:p w14:paraId="4D2BCE46" w14:textId="77777777" w:rsidR="008D5B1F" w:rsidRDefault="000A7BCB">
      <w:pPr>
        <w:numPr>
          <w:ilvl w:val="0"/>
          <w:numId w:val="6"/>
        </w:numPr>
        <w:ind w:right="0" w:firstLine="708"/>
      </w:pPr>
      <w:r>
        <w:t xml:space="preserve">определение целей и задач собственной музыкальной деятельности, выбор средств и способов ее успешного осуществления в реальных жизненных ситуациях; </w:t>
      </w:r>
    </w:p>
    <w:p w14:paraId="2495361D" w14:textId="77777777" w:rsidR="008D5B1F" w:rsidRDefault="000A7BCB">
      <w:pPr>
        <w:numPr>
          <w:ilvl w:val="0"/>
          <w:numId w:val="6"/>
        </w:numPr>
        <w:ind w:right="0" w:firstLine="708"/>
      </w:pPr>
      <w:r>
        <w:t xml:space="preserve">применение полученных знаний о музыке как виде искусства для решения разнообразных художественно-творческих задач; </w:t>
      </w:r>
    </w:p>
    <w:p w14:paraId="0B49B27B" w14:textId="77777777" w:rsidR="008D5B1F" w:rsidRDefault="000A7BCB">
      <w:pPr>
        <w:numPr>
          <w:ilvl w:val="0"/>
          <w:numId w:val="6"/>
        </w:numPr>
        <w:ind w:right="0" w:firstLine="708"/>
      </w:pPr>
      <w:r>
        <w:t xml:space="preserve">наличие аргументированной точки зрения в отношении музыкальных произведений, различных явлений отечественной и зарубежной музыкальной культуры; </w:t>
      </w:r>
    </w:p>
    <w:p w14:paraId="2550D826" w14:textId="77777777" w:rsidR="008D5B1F" w:rsidRDefault="000A7BCB">
      <w:pPr>
        <w:numPr>
          <w:ilvl w:val="0"/>
          <w:numId w:val="6"/>
        </w:numPr>
        <w:ind w:right="0" w:firstLine="708"/>
      </w:pPr>
      <w:r>
        <w:t xml:space="preserve">общение, взаимодействие со сверстниками в совместной творческой деятельности. </w:t>
      </w:r>
    </w:p>
    <w:p w14:paraId="2980FDE0" w14:textId="77777777" w:rsidR="008D5B1F" w:rsidRDefault="000A7BCB">
      <w:pPr>
        <w:pStyle w:val="2"/>
        <w:spacing w:after="25" w:line="270" w:lineRule="auto"/>
        <w:ind w:left="-5" w:right="2719"/>
        <w:jc w:val="left"/>
      </w:pPr>
      <w:r>
        <w:rPr>
          <w:i/>
        </w:rPr>
        <w:t xml:space="preserve">Предметные результаты </w:t>
      </w:r>
    </w:p>
    <w:p w14:paraId="54984C92" w14:textId="77777777" w:rsidR="008D5B1F" w:rsidRDefault="000A7BCB">
      <w:pPr>
        <w:numPr>
          <w:ilvl w:val="0"/>
          <w:numId w:val="7"/>
        </w:numPr>
        <w:ind w:right="0" w:firstLine="708"/>
      </w:pPr>
      <w:r>
        <w:t xml:space="preserve">понимание главных особенностей содержания и формы в музыке, осознание их органического взаимодействия; </w:t>
      </w:r>
    </w:p>
    <w:p w14:paraId="71BE60D7" w14:textId="77777777" w:rsidR="008D5B1F" w:rsidRDefault="000A7BCB">
      <w:pPr>
        <w:numPr>
          <w:ilvl w:val="0"/>
          <w:numId w:val="7"/>
        </w:numPr>
        <w:ind w:right="0" w:firstLine="708"/>
      </w:pPr>
      <w:r>
        <w:lastRenderedPageBreak/>
        <w:t xml:space="preserve">умение определить характерные черты музыкального образа в связи с его принадлежностью к лирике, драме, эпосу и отражение этого умения в размышлениях о музыке; </w:t>
      </w:r>
    </w:p>
    <w:p w14:paraId="2F961636" w14:textId="77777777" w:rsidR="008D5B1F" w:rsidRDefault="000A7BCB">
      <w:pPr>
        <w:numPr>
          <w:ilvl w:val="0"/>
          <w:numId w:val="7"/>
        </w:numPr>
        <w:ind w:right="0" w:firstLine="708"/>
      </w:pPr>
      <w:r>
        <w:t xml:space="preserve">умение находить взаимодействия между жизненными явлениями и их художественными воплощениями в образах музыкальных произведений; </w:t>
      </w:r>
    </w:p>
    <w:p w14:paraId="2BDEE412" w14:textId="77777777" w:rsidR="008D5B1F" w:rsidRDefault="000A7BCB">
      <w:pPr>
        <w:numPr>
          <w:ilvl w:val="0"/>
          <w:numId w:val="7"/>
        </w:numPr>
        <w:ind w:right="0" w:firstLine="708"/>
      </w:pPr>
      <w:r>
        <w:t xml:space="preserve">умение находить взаимодействия между художественными образами музыки, литературы и изобразительного искусства (с учетом критериев, представленных в учебнике); </w:t>
      </w:r>
    </w:p>
    <w:p w14:paraId="20E040D6" w14:textId="77777777" w:rsidR="008D5B1F" w:rsidRDefault="000A7BCB">
      <w:pPr>
        <w:numPr>
          <w:ilvl w:val="0"/>
          <w:numId w:val="7"/>
        </w:numPr>
        <w:ind w:right="0" w:firstLine="708"/>
      </w:pPr>
      <w:r>
        <w:t xml:space="preserve">осмысление характера развития музыкального образа, проявляющегося в музыкальной драматургии; </w:t>
      </w:r>
    </w:p>
    <w:p w14:paraId="5624115B" w14:textId="77777777" w:rsidR="008D5B1F" w:rsidRDefault="000A7BCB">
      <w:pPr>
        <w:numPr>
          <w:ilvl w:val="0"/>
          <w:numId w:val="7"/>
        </w:numPr>
        <w:ind w:right="0" w:firstLine="708"/>
      </w:pPr>
      <w:r>
        <w:t xml:space="preserve">понимание художественно-выразительных особенностей музыкальных форм (период, двухчастная форма, трехчастная форма, рондо, вариации, сонатная форма); </w:t>
      </w:r>
    </w:p>
    <w:p w14:paraId="40BAB211" w14:textId="77777777" w:rsidR="008D5B1F" w:rsidRDefault="000A7BCB">
      <w:pPr>
        <w:numPr>
          <w:ilvl w:val="0"/>
          <w:numId w:val="7"/>
        </w:numPr>
        <w:ind w:right="0" w:firstLine="708"/>
      </w:pPr>
      <w:r>
        <w:t xml:space="preserve">проявление навыков вокально-хоровой деятельности — исполнение двухголосных произведений с использованием различных </w:t>
      </w:r>
      <w:proofErr w:type="spellStart"/>
      <w:r>
        <w:t>консонирующих</w:t>
      </w:r>
      <w:proofErr w:type="spellEnd"/>
      <w:r>
        <w:t xml:space="preserve"> интервалов, умение вслушиваться в аккордовую партитуру и слышать ее отдельные голоса. </w:t>
      </w:r>
    </w:p>
    <w:p w14:paraId="554E0021" w14:textId="77777777" w:rsidR="008D5B1F" w:rsidRDefault="000A7BCB">
      <w:pPr>
        <w:spacing w:after="24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5FAD6692" w14:textId="3F27B609" w:rsidR="008D5B1F" w:rsidRDefault="008D5B1F">
      <w:pPr>
        <w:spacing w:after="26" w:line="259" w:lineRule="auto"/>
        <w:ind w:left="57" w:right="0" w:firstLine="0"/>
        <w:jc w:val="center"/>
      </w:pPr>
    </w:p>
    <w:p w14:paraId="1A44DBD6" w14:textId="77777777" w:rsidR="008D5B1F" w:rsidRDefault="000A7BCB">
      <w:pPr>
        <w:pStyle w:val="1"/>
        <w:spacing w:after="66"/>
        <w:ind w:left="722" w:right="0"/>
      </w:pPr>
      <w:r>
        <w:t xml:space="preserve">СОДЕРЖАНИЕ УЧЕБНОГО ПРЕДМЕТА </w:t>
      </w:r>
    </w:p>
    <w:p w14:paraId="5EB270B0" w14:textId="77777777" w:rsidR="008D5B1F" w:rsidRDefault="000A7BCB">
      <w:pPr>
        <w:pStyle w:val="2"/>
        <w:ind w:left="722" w:right="718"/>
      </w:pPr>
      <w:r>
        <w:t xml:space="preserve">6 КЛАСС  </w:t>
      </w:r>
    </w:p>
    <w:p w14:paraId="7E9A08DE" w14:textId="77777777" w:rsidR="008D5B1F" w:rsidRDefault="000A7BCB">
      <w:pPr>
        <w:spacing w:after="17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7653334B" w14:textId="6FC906D4" w:rsidR="008D5B1F" w:rsidRDefault="00394B20">
      <w:pPr>
        <w:spacing w:after="28" w:line="271" w:lineRule="auto"/>
        <w:ind w:left="-5" w:right="0"/>
        <w:jc w:val="left"/>
      </w:pPr>
      <w:r>
        <w:rPr>
          <w:i/>
        </w:rPr>
        <w:t>Тема года: «ВЕЛИКАЯ СИЛА МУЗЫКИ»</w:t>
      </w:r>
    </w:p>
    <w:p w14:paraId="70E3ADD1" w14:textId="3FD6E89C" w:rsidR="008D5B1F" w:rsidRDefault="000A7BCB">
      <w:pPr>
        <w:ind w:left="-5" w:right="0"/>
      </w:pPr>
      <w:r>
        <w:t>Музыка души. «Тысяча миров» музыки. Наш вечный спутник. Искусство и фантазия. Искусс</w:t>
      </w:r>
      <w:r w:rsidR="00394B20">
        <w:t>тво — память человечества. Великая</w:t>
      </w:r>
      <w:r>
        <w:t xml:space="preserve"> сила музыки. Волшебная сила музыки. Музыка объединяет людей. </w:t>
      </w:r>
    </w:p>
    <w:p w14:paraId="69902894" w14:textId="7A1FDC7F" w:rsidR="008D5B1F" w:rsidRDefault="00394B20">
      <w:pPr>
        <w:ind w:left="-5" w:right="0"/>
      </w:pPr>
      <w:r>
        <w:t>Этапы создания музыкального произведения</w:t>
      </w:r>
      <w:r w:rsidR="000A7BCB">
        <w:t xml:space="preserve">. Единство музыкального произведения. </w:t>
      </w:r>
    </w:p>
    <w:p w14:paraId="5A71A721" w14:textId="77777777" w:rsidR="008D5B1F" w:rsidRDefault="000A7BCB">
      <w:pPr>
        <w:ind w:left="-5" w:right="0"/>
      </w:pPr>
      <w:r>
        <w:t xml:space="preserve">Ритм. «Вначале был ритм». О чем рассказывает музыкальный ритм. Диалог метра и ритма. От адажио к престо. </w:t>
      </w:r>
    </w:p>
    <w:p w14:paraId="5525965F" w14:textId="77777777" w:rsidR="008D5B1F" w:rsidRDefault="000A7BCB">
      <w:pPr>
        <w:ind w:left="-5" w:right="0"/>
      </w:pPr>
      <w:r>
        <w:t xml:space="preserve">Мелодия. «Мелодия-душа музыки». «Мелодией одной звучат печаль и радость». Мелодия «угадывает» нас самих.  </w:t>
      </w:r>
    </w:p>
    <w:p w14:paraId="1E069E3E" w14:textId="5307CCAF" w:rsidR="008D5B1F" w:rsidRDefault="00394B20">
      <w:pPr>
        <w:ind w:left="-5" w:right="0"/>
      </w:pPr>
      <w:r>
        <w:t>Гармония. Понятие о гармонии</w:t>
      </w:r>
      <w:r w:rsidR="000A7BCB">
        <w:t xml:space="preserve"> в музыке. Два </w:t>
      </w:r>
      <w:r>
        <w:t>начала гармонии. Виды проявления выразительных возможностей</w:t>
      </w:r>
      <w:r w:rsidR="000A7BCB">
        <w:t xml:space="preserve"> гармонии. Красочность музыкальной гармонии. </w:t>
      </w:r>
    </w:p>
    <w:p w14:paraId="7EF1814B" w14:textId="77777777" w:rsidR="008D5B1F" w:rsidRDefault="000A7BCB">
      <w:pPr>
        <w:ind w:left="-5" w:right="0"/>
      </w:pPr>
      <w:r>
        <w:t xml:space="preserve">Полифония. Мир образов полифонической музыки. Философия фуги. </w:t>
      </w:r>
    </w:p>
    <w:p w14:paraId="11FA131C" w14:textId="0D0DF474" w:rsidR="008D5B1F" w:rsidRDefault="00394B20">
      <w:pPr>
        <w:ind w:left="-5" w:right="0"/>
      </w:pPr>
      <w:r>
        <w:t>Фактура. Разнообразие музыкальной фактуры</w:t>
      </w:r>
      <w:r w:rsidR="000A7BCB">
        <w:t xml:space="preserve">. Пространство фактуры. </w:t>
      </w:r>
    </w:p>
    <w:p w14:paraId="41BBCC33" w14:textId="77777777" w:rsidR="008D5B1F" w:rsidRDefault="008D5B1F">
      <w:pPr>
        <w:sectPr w:rsidR="008D5B1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201" w:right="844" w:bottom="1254" w:left="1702" w:header="1151" w:footer="706" w:gutter="0"/>
          <w:cols w:space="720"/>
        </w:sectPr>
      </w:pPr>
    </w:p>
    <w:p w14:paraId="5C958EC0" w14:textId="77777777" w:rsidR="008D5B1F" w:rsidRDefault="000A7BCB">
      <w:pPr>
        <w:ind w:left="-5" w:right="0"/>
      </w:pPr>
      <w:r>
        <w:lastRenderedPageBreak/>
        <w:t xml:space="preserve">Тембры. Тембры — музыкальные краски. Соло и тутти. </w:t>
      </w:r>
    </w:p>
    <w:p w14:paraId="70924DDD" w14:textId="77777777" w:rsidR="008D5B1F" w:rsidRDefault="000A7BCB">
      <w:pPr>
        <w:ind w:left="-5" w:right="0"/>
      </w:pPr>
      <w:r>
        <w:t xml:space="preserve">Динамика. Громкость и тишина в музыке. Тонкая палитра оттенков. </w:t>
      </w:r>
    </w:p>
    <w:p w14:paraId="37C209A0" w14:textId="77777777" w:rsidR="008D5B1F" w:rsidRDefault="000A7BCB">
      <w:pPr>
        <w:ind w:left="-5" w:right="3570"/>
      </w:pPr>
      <w:r>
        <w:t xml:space="preserve">Чудесная тайна музыки. По законам красоты. Подводим итоги (обсуждение с учителем). </w:t>
      </w:r>
    </w:p>
    <w:p w14:paraId="29F82029" w14:textId="77777777" w:rsidR="008D5B1F" w:rsidRDefault="000A7BCB">
      <w:pPr>
        <w:spacing w:after="22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2EF680FD" w14:textId="77777777" w:rsidR="008D5B1F" w:rsidRDefault="000A7BCB">
      <w:pPr>
        <w:pStyle w:val="2"/>
        <w:ind w:left="722" w:right="718"/>
      </w:pPr>
      <w:r>
        <w:t xml:space="preserve">7 КЛАСС  </w:t>
      </w:r>
    </w:p>
    <w:p w14:paraId="41BF3750" w14:textId="77777777" w:rsidR="008D5B1F" w:rsidRDefault="000A7BCB">
      <w:pPr>
        <w:spacing w:after="28" w:line="271" w:lineRule="auto"/>
        <w:ind w:left="-5" w:right="0"/>
        <w:jc w:val="left"/>
      </w:pPr>
      <w:r>
        <w:rPr>
          <w:i/>
        </w:rPr>
        <w:t xml:space="preserve">Тема года: «СОДЕРЖАНИЕ И ФОРМА В МУЗЫКЕ» </w:t>
      </w:r>
    </w:p>
    <w:p w14:paraId="5FB9C3E3" w14:textId="77777777" w:rsidR="008D5B1F" w:rsidRDefault="000A7BCB">
      <w:pPr>
        <w:ind w:left="-5" w:right="0"/>
      </w:pPr>
      <w:r>
        <w:t xml:space="preserve">О единстве содержания и формы в художественном произведении. </w:t>
      </w:r>
    </w:p>
    <w:p w14:paraId="749CD4C5" w14:textId="77777777" w:rsidR="008D5B1F" w:rsidRDefault="000A7BCB">
      <w:pPr>
        <w:spacing w:after="0" w:line="271" w:lineRule="auto"/>
        <w:ind w:left="-5" w:right="0"/>
        <w:jc w:val="left"/>
      </w:pPr>
      <w:r>
        <w:rPr>
          <w:i/>
        </w:rPr>
        <w:t xml:space="preserve">Часть первая. СОДЕРЖАНИЕ В МУЗЫКЕ </w:t>
      </w:r>
    </w:p>
    <w:p w14:paraId="3F9B8CB1" w14:textId="4D8EF4C8" w:rsidR="008D5B1F" w:rsidRDefault="000A7BCB">
      <w:pPr>
        <w:ind w:left="-5" w:right="0"/>
      </w:pPr>
      <w:r>
        <w:t xml:space="preserve">Музыку трудно </w:t>
      </w:r>
      <w:r w:rsidR="00394B20">
        <w:t>объяснить словами.  С</w:t>
      </w:r>
      <w:r>
        <w:t xml:space="preserve">ущность музыкального содержания. </w:t>
      </w:r>
    </w:p>
    <w:p w14:paraId="4D713758" w14:textId="5B84ED62" w:rsidR="008D5B1F" w:rsidRDefault="00394B20">
      <w:pPr>
        <w:ind w:left="-5" w:right="0"/>
      </w:pPr>
      <w:r>
        <w:t>Виды музыкального содержания</w:t>
      </w:r>
      <w:r w:rsidR="000A7BCB">
        <w:t xml:space="preserve">. Музыка, которую можно объяснить словами. </w:t>
      </w:r>
    </w:p>
    <w:p w14:paraId="0B650B08" w14:textId="77777777" w:rsidR="008D5B1F" w:rsidRDefault="000A7BCB">
      <w:pPr>
        <w:ind w:left="-5" w:right="0"/>
      </w:pPr>
      <w:r>
        <w:t xml:space="preserve">Ноябрьский образ в пьесе П. Чайковского. </w:t>
      </w:r>
    </w:p>
    <w:p w14:paraId="3E64E023" w14:textId="77777777" w:rsidR="008D5B1F" w:rsidRDefault="000A7BCB">
      <w:pPr>
        <w:ind w:left="-5" w:right="0"/>
      </w:pPr>
      <w:r>
        <w:t>Восточная тема у Н. Римского-Корсакова: «</w:t>
      </w:r>
      <w:proofErr w:type="spellStart"/>
      <w:r>
        <w:t>Шехеразада</w:t>
      </w:r>
      <w:proofErr w:type="spellEnd"/>
      <w:r>
        <w:t xml:space="preserve">». </w:t>
      </w:r>
    </w:p>
    <w:p w14:paraId="3EF77B54" w14:textId="5926BEC1" w:rsidR="008D5B1F" w:rsidRDefault="00394B20">
      <w:pPr>
        <w:ind w:left="-5" w:right="0"/>
      </w:pPr>
      <w:r>
        <w:t>М</w:t>
      </w:r>
      <w:r w:rsidR="000A7BCB">
        <w:t xml:space="preserve">узыка не нуждается в словах.  </w:t>
      </w:r>
    </w:p>
    <w:p w14:paraId="37430C79" w14:textId="77777777" w:rsidR="008D5B1F" w:rsidRDefault="000A7BCB">
      <w:pPr>
        <w:ind w:left="-5" w:right="0"/>
      </w:pPr>
      <w:r>
        <w:t xml:space="preserve">Музыкальный образ. Лирические образы в музыке. Драматические образы в музыке. Эпические образы в музыке. </w:t>
      </w:r>
    </w:p>
    <w:p w14:paraId="22425853" w14:textId="5F2E01C3" w:rsidR="008D5B1F" w:rsidRDefault="00394B20">
      <w:pPr>
        <w:ind w:left="-5" w:right="0"/>
      </w:pPr>
      <w:r>
        <w:t>Понятие о музыкальном</w:t>
      </w:r>
      <w:r w:rsidR="000A7BCB">
        <w:t xml:space="preserve"> жанр</w:t>
      </w:r>
      <w:r>
        <w:t>е</w:t>
      </w:r>
      <w:r w:rsidR="000A7BCB">
        <w:t xml:space="preserve">. «Память жанра». Такие разные песни, танцы, марши. </w:t>
      </w:r>
    </w:p>
    <w:p w14:paraId="66431DE0" w14:textId="77777777" w:rsidR="008D5B1F" w:rsidRDefault="000A7BCB">
      <w:pPr>
        <w:spacing w:after="31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37DDFD48" w14:textId="77777777" w:rsidR="008D5B1F" w:rsidRDefault="000A7BCB">
      <w:pPr>
        <w:spacing w:after="0" w:line="260" w:lineRule="auto"/>
        <w:ind w:left="703" w:right="0"/>
        <w:jc w:val="left"/>
      </w:pPr>
      <w:r>
        <w:rPr>
          <w:b/>
        </w:rPr>
        <w:t xml:space="preserve">Народное музыкальное творчество </w:t>
      </w:r>
    </w:p>
    <w:p w14:paraId="5A4A8401" w14:textId="77777777" w:rsidR="008D5B1F" w:rsidRDefault="000A7BCB">
      <w:pPr>
        <w:ind w:left="-15" w:right="0" w:firstLine="708"/>
      </w:pPr>
      <w: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>
        <w:rPr>
          <w:i/>
        </w:rPr>
        <w:t xml:space="preserve">Различные исполнительские типы художественного общения (хоровое, соревновательное, </w:t>
      </w:r>
      <w:proofErr w:type="spellStart"/>
      <w:r>
        <w:rPr>
          <w:i/>
        </w:rPr>
        <w:t>сказительное</w:t>
      </w:r>
      <w:proofErr w:type="spellEnd"/>
      <w:r>
        <w:rPr>
          <w:i/>
        </w:rPr>
        <w:t xml:space="preserve">). </w:t>
      </w:r>
      <w:r>
        <w:t xml:space="preserve"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 </w:t>
      </w:r>
    </w:p>
    <w:p w14:paraId="77B6F3D3" w14:textId="77777777" w:rsidR="008D5B1F" w:rsidRDefault="000A7BCB">
      <w:pPr>
        <w:spacing w:after="28" w:line="271" w:lineRule="auto"/>
        <w:ind w:left="-5" w:right="0"/>
        <w:jc w:val="left"/>
      </w:pPr>
      <w:r>
        <w:rPr>
          <w:i/>
        </w:rPr>
        <w:t xml:space="preserve">Часть вторая. ФОРМА В МУЗЫКЕ </w:t>
      </w:r>
    </w:p>
    <w:p w14:paraId="40B4E136" w14:textId="77777777" w:rsidR="008D5B1F" w:rsidRDefault="000A7BCB">
      <w:pPr>
        <w:ind w:left="-5" w:right="0"/>
      </w:pPr>
      <w:r>
        <w:t xml:space="preserve">«Сюжеты» и «герои» музыкального произведения. Что такое музыкальная форма. «Художественная форма — это ставшее зримым содержание». </w:t>
      </w:r>
    </w:p>
    <w:p w14:paraId="76309C52" w14:textId="77777777" w:rsidR="008D5B1F" w:rsidRDefault="000A7BCB">
      <w:pPr>
        <w:ind w:left="-5" w:right="0"/>
      </w:pPr>
      <w:r>
        <w:t xml:space="preserve">Виды музыкальных форм. Почему музыкальные формы бывают большими и малыми. Музыкальный шедевр в шестнадцати тактах. </w:t>
      </w:r>
    </w:p>
    <w:p w14:paraId="41E9EF79" w14:textId="77777777" w:rsidR="008D5B1F" w:rsidRDefault="000A7BCB">
      <w:pPr>
        <w:ind w:left="-5" w:right="0"/>
      </w:pPr>
      <w:r>
        <w:t xml:space="preserve">О роли повторов в музыкальной форме. Два напева в романсе М. Глинки «Венецианская ночь»: двухчастная форма. </w:t>
      </w:r>
    </w:p>
    <w:p w14:paraId="4694CE32" w14:textId="77777777" w:rsidR="008D5B1F" w:rsidRDefault="000A7BCB">
      <w:pPr>
        <w:ind w:left="-5" w:right="0"/>
      </w:pPr>
      <w:r>
        <w:t xml:space="preserve">«Ночная серенада» Пушкина — Глинки: трехчастная форма. </w:t>
      </w:r>
    </w:p>
    <w:p w14:paraId="55B73AD1" w14:textId="77777777" w:rsidR="008D5B1F" w:rsidRDefault="000A7BCB">
      <w:pPr>
        <w:ind w:left="-5" w:right="0"/>
      </w:pPr>
      <w:r>
        <w:t xml:space="preserve">Многомерность образа: форма рондо. </w:t>
      </w:r>
    </w:p>
    <w:p w14:paraId="715837EB" w14:textId="77777777" w:rsidR="008D5B1F" w:rsidRDefault="000A7BCB">
      <w:pPr>
        <w:ind w:left="-5" w:right="0"/>
      </w:pPr>
      <w:r>
        <w:t xml:space="preserve">Образ Великой Отечественной войны в «Ленинградской» симфонии Д. Шостаковича: </w:t>
      </w:r>
    </w:p>
    <w:p w14:paraId="606623F6" w14:textId="77777777" w:rsidR="008D5B1F" w:rsidRDefault="000A7BCB">
      <w:pPr>
        <w:ind w:left="-5" w:right="0"/>
      </w:pPr>
      <w:r>
        <w:t xml:space="preserve">вариации. </w:t>
      </w:r>
    </w:p>
    <w:p w14:paraId="497E7C4B" w14:textId="77777777" w:rsidR="008D5B1F" w:rsidRDefault="000A7BCB">
      <w:pPr>
        <w:ind w:left="-5" w:right="0"/>
      </w:pPr>
      <w:r>
        <w:t xml:space="preserve">Музыкальная драматургия. О связи музыкальной формы и музыкальной драматургии. </w:t>
      </w:r>
    </w:p>
    <w:p w14:paraId="1473209E" w14:textId="77777777" w:rsidR="008D5B1F" w:rsidRDefault="000A7BCB">
      <w:pPr>
        <w:ind w:left="-5" w:right="0"/>
      </w:pPr>
      <w:r>
        <w:t xml:space="preserve">Музыкальный порыв. </w:t>
      </w:r>
    </w:p>
    <w:p w14:paraId="1FB6F8EF" w14:textId="77777777" w:rsidR="008D5B1F" w:rsidRDefault="000A7BCB">
      <w:pPr>
        <w:ind w:left="-5" w:right="0"/>
      </w:pPr>
      <w:r>
        <w:t xml:space="preserve">Развитие образов и персонажей в оперной драматургии. </w:t>
      </w:r>
    </w:p>
    <w:p w14:paraId="4978B0C1" w14:textId="77777777" w:rsidR="008D5B1F" w:rsidRDefault="000A7BCB">
      <w:pPr>
        <w:ind w:left="-5" w:right="0"/>
      </w:pPr>
      <w:r>
        <w:t xml:space="preserve">Диалог искусств: «Слово о полку Игореве» и опера «Князь Игорь». </w:t>
      </w:r>
    </w:p>
    <w:p w14:paraId="3621C457" w14:textId="77777777" w:rsidR="008D5B1F" w:rsidRDefault="000A7BCB">
      <w:pPr>
        <w:ind w:left="-5" w:right="0"/>
      </w:pPr>
      <w:r>
        <w:t xml:space="preserve">Развитие музыкальных тем в симфонической драматургии. </w:t>
      </w:r>
    </w:p>
    <w:p w14:paraId="48760A7B" w14:textId="77777777" w:rsidR="008D5B1F" w:rsidRDefault="000A7BCB">
      <w:pPr>
        <w:ind w:left="-5" w:right="0"/>
      </w:pPr>
      <w:r>
        <w:t xml:space="preserve">Формула красоты. </w:t>
      </w:r>
    </w:p>
    <w:p w14:paraId="737CF875" w14:textId="77777777" w:rsidR="008D5B1F" w:rsidRDefault="000A7BCB">
      <w:pPr>
        <w:spacing w:after="0" w:line="260" w:lineRule="auto"/>
        <w:ind w:right="0"/>
        <w:jc w:val="left"/>
      </w:pPr>
      <w:r>
        <w:rPr>
          <w:b/>
        </w:rPr>
        <w:t xml:space="preserve">Русская музыка от эпохи средневековья до рубежа XIX-ХХ вв. </w:t>
      </w:r>
    </w:p>
    <w:p w14:paraId="1C54904D" w14:textId="77777777" w:rsidR="008D5B1F" w:rsidRDefault="000A7BCB">
      <w:pPr>
        <w:ind w:left="-15" w:right="0" w:firstLine="708"/>
      </w:pPr>
      <w:r>
        <w:t xml:space="preserve">Древнерусская духовная музыка. </w:t>
      </w:r>
      <w:r>
        <w:rPr>
          <w:i/>
        </w:rPr>
        <w:t>Знаменный распев как основа древнерусской храмовой музыки.</w:t>
      </w:r>
      <w:r>
        <w:t xml:space="preserve"> Основные жанры профессиональной музыки эпохи Просвещения: кант, </w:t>
      </w:r>
      <w:r>
        <w:lastRenderedPageBreak/>
        <w:t xml:space="preserve">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</w:t>
      </w:r>
      <w:proofErr w:type="gramStart"/>
      <w:r>
        <w:t xml:space="preserve">Стилевые особенности в творчестве русских композиторов (М.И. Глинка, М.П. Мусоргский, А.П. Бородин, Н.А. Римский-Корсаков, П.И. Чайковский, </w:t>
      </w:r>
      <w:proofErr w:type="gramEnd"/>
    </w:p>
    <w:p w14:paraId="73308DBF" w14:textId="77777777" w:rsidR="008D5B1F" w:rsidRDefault="000A7BCB">
      <w:pPr>
        <w:ind w:left="-5" w:right="0"/>
      </w:pPr>
      <w:proofErr w:type="gramStart"/>
      <w:r>
        <w:t>С.В. Рахманинов).</w:t>
      </w:r>
      <w:proofErr w:type="gramEnd"/>
      <w:r>
        <w:t xml:space="preserve">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 </w:t>
      </w:r>
    </w:p>
    <w:p w14:paraId="28BAC5EF" w14:textId="77777777" w:rsidR="008D5B1F" w:rsidRDefault="000A7BCB">
      <w:pPr>
        <w:spacing w:after="29" w:line="259" w:lineRule="auto"/>
        <w:ind w:left="0" w:right="0" w:firstLine="0"/>
        <w:jc w:val="left"/>
      </w:pPr>
      <w:r>
        <w:t xml:space="preserve"> </w:t>
      </w:r>
    </w:p>
    <w:p w14:paraId="289E33D2" w14:textId="17585E4D" w:rsidR="008D5B1F" w:rsidRDefault="008D5B1F">
      <w:pPr>
        <w:spacing w:after="0" w:line="259" w:lineRule="auto"/>
        <w:ind w:left="762" w:right="0" w:firstLine="0"/>
        <w:jc w:val="center"/>
      </w:pPr>
    </w:p>
    <w:p w14:paraId="5836CA4B" w14:textId="77777777" w:rsidR="008D5B1F" w:rsidRDefault="000A7BCB">
      <w:pPr>
        <w:spacing w:after="0" w:line="259" w:lineRule="auto"/>
        <w:ind w:left="762" w:right="0" w:firstLine="0"/>
        <w:jc w:val="center"/>
      </w:pPr>
      <w:r>
        <w:rPr>
          <w:b/>
          <w:color w:val="FF0000"/>
        </w:rPr>
        <w:t xml:space="preserve"> </w:t>
      </w:r>
    </w:p>
    <w:p w14:paraId="48FB7244" w14:textId="77777777" w:rsidR="008D5B1F" w:rsidRDefault="000A7BCB">
      <w:pPr>
        <w:spacing w:after="0" w:line="259" w:lineRule="auto"/>
        <w:ind w:left="762" w:right="0" w:firstLine="0"/>
        <w:jc w:val="center"/>
      </w:pPr>
      <w:r>
        <w:rPr>
          <w:b/>
          <w:color w:val="FF0000"/>
        </w:rPr>
        <w:t xml:space="preserve"> </w:t>
      </w:r>
    </w:p>
    <w:p w14:paraId="715B7E6E" w14:textId="77777777" w:rsidR="008D5B1F" w:rsidRDefault="000A7BCB">
      <w:pPr>
        <w:spacing w:after="0" w:line="260" w:lineRule="auto"/>
        <w:ind w:left="545" w:right="0" w:firstLine="514"/>
        <w:jc w:val="left"/>
      </w:pPr>
      <w:r>
        <w:rPr>
          <w:b/>
        </w:rPr>
        <w:t>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</w:t>
      </w:r>
      <w:r>
        <w:t xml:space="preserve"> </w:t>
      </w:r>
    </w:p>
    <w:p w14:paraId="5E0E3918" w14:textId="77777777" w:rsidR="008D5B1F" w:rsidRDefault="000A7BCB">
      <w:pPr>
        <w:numPr>
          <w:ilvl w:val="0"/>
          <w:numId w:val="11"/>
        </w:numPr>
        <w:ind w:right="0" w:firstLine="708"/>
      </w:pPr>
      <w:r>
        <w:t xml:space="preserve">Ч. </w:t>
      </w:r>
      <w:proofErr w:type="spellStart"/>
      <w:r>
        <w:t>Айвз</w:t>
      </w:r>
      <w:proofErr w:type="spellEnd"/>
      <w:r>
        <w:t xml:space="preserve">. «Космический пейзаж». </w:t>
      </w:r>
    </w:p>
    <w:p w14:paraId="62B146BA" w14:textId="77777777" w:rsidR="008D5B1F" w:rsidRDefault="000A7BCB">
      <w:pPr>
        <w:numPr>
          <w:ilvl w:val="0"/>
          <w:numId w:val="11"/>
        </w:numPr>
        <w:ind w:right="0" w:firstLine="708"/>
      </w:pPr>
      <w:r>
        <w:t xml:space="preserve">Г. Аллегри. «Мизерере» («Помилуй»). </w:t>
      </w:r>
    </w:p>
    <w:p w14:paraId="45F334D2" w14:textId="77777777" w:rsidR="008D5B1F" w:rsidRDefault="000A7BCB">
      <w:pPr>
        <w:numPr>
          <w:ilvl w:val="0"/>
          <w:numId w:val="11"/>
        </w:numPr>
        <w:ind w:right="0" w:firstLine="708"/>
      </w:pPr>
      <w:r>
        <w:t>Американский народный блюз «</w:t>
      </w:r>
      <w:proofErr w:type="spellStart"/>
      <w:r>
        <w:t>Роллем</w:t>
      </w:r>
      <w:proofErr w:type="spellEnd"/>
      <w:r>
        <w:t xml:space="preserve"> Пит» и «Город Нью-Йорк» (обр. Дж. </w:t>
      </w:r>
    </w:p>
    <w:p w14:paraId="1E3E41AB" w14:textId="77777777" w:rsidR="008D5B1F" w:rsidRDefault="000A7BCB">
      <w:pPr>
        <w:ind w:left="-5" w:right="0"/>
      </w:pPr>
      <w:proofErr w:type="spellStart"/>
      <w:r>
        <w:t>Сильвермена</w:t>
      </w:r>
      <w:proofErr w:type="spellEnd"/>
      <w:r>
        <w:t xml:space="preserve">, перевод С. Болотина). </w:t>
      </w:r>
    </w:p>
    <w:p w14:paraId="556A0DBE" w14:textId="77777777" w:rsidR="008D5B1F" w:rsidRDefault="000A7BCB">
      <w:pPr>
        <w:numPr>
          <w:ilvl w:val="0"/>
          <w:numId w:val="11"/>
        </w:numPr>
        <w:ind w:right="0" w:firstLine="708"/>
      </w:pPr>
      <w:r>
        <w:t xml:space="preserve">Л. Армстронг. «Блюз Западной окраины». </w:t>
      </w:r>
    </w:p>
    <w:p w14:paraId="609E1CF2" w14:textId="77777777" w:rsidR="008D5B1F" w:rsidRDefault="000A7BCB">
      <w:pPr>
        <w:numPr>
          <w:ilvl w:val="0"/>
          <w:numId w:val="11"/>
        </w:numPr>
        <w:ind w:right="0" w:firstLine="708"/>
      </w:pPr>
      <w:r>
        <w:t xml:space="preserve">Э. Артемьев. «Мозаика». </w:t>
      </w:r>
    </w:p>
    <w:p w14:paraId="2CC95179" w14:textId="77777777" w:rsidR="008D5B1F" w:rsidRDefault="000A7BCB">
      <w:pPr>
        <w:numPr>
          <w:ilvl w:val="0"/>
          <w:numId w:val="11"/>
        </w:numPr>
        <w:ind w:right="0" w:firstLine="708"/>
      </w:pPr>
      <w:r>
        <w:t xml:space="preserve">И. Бах. Маленькая прелюдия для органа соль минор (обр. для ф-но Д.Б. </w:t>
      </w:r>
      <w:proofErr w:type="spellStart"/>
      <w:r>
        <w:t>Кабалевского</w:t>
      </w:r>
      <w:proofErr w:type="spellEnd"/>
      <w:r>
        <w:t>). Токката и фуга ре минор для органа. Органная фуга соль минор. Органная фуга ля минор. Прелюдия до мажор (ХТК, том Ι). Фуга ре диез минор (ХТК, том Ι). Итальянский концерт. Прелюдия № 8 ми минор («12 маленьких прелюдий для начинающих»). Высокая месса си минор (хор «</w:t>
      </w:r>
      <w:proofErr w:type="spellStart"/>
      <w:r>
        <w:t>Kirie</w:t>
      </w:r>
      <w:proofErr w:type="spellEnd"/>
      <w:r>
        <w:t>» (№ 1), хор «</w:t>
      </w:r>
      <w:proofErr w:type="spellStart"/>
      <w:r>
        <w:t>Gloria</w:t>
      </w:r>
      <w:proofErr w:type="spellEnd"/>
      <w:r>
        <w:t xml:space="preserve">» (№ 4), ария альта </w:t>
      </w:r>
    </w:p>
    <w:p w14:paraId="42475577" w14:textId="77777777" w:rsidR="008D5B1F" w:rsidRDefault="000A7BCB">
      <w:pPr>
        <w:ind w:left="-5" w:right="0"/>
      </w:pPr>
      <w:r>
        <w:t>«</w:t>
      </w:r>
      <w:proofErr w:type="spellStart"/>
      <w:r>
        <w:t>Agnus</w:t>
      </w:r>
      <w:proofErr w:type="spellEnd"/>
      <w:r>
        <w:t xml:space="preserve"> </w:t>
      </w:r>
      <w:proofErr w:type="spellStart"/>
      <w:r>
        <w:t>Dei</w:t>
      </w:r>
      <w:proofErr w:type="spellEnd"/>
      <w:r>
        <w:t>» (№ 23), хор «</w:t>
      </w:r>
      <w:proofErr w:type="spellStart"/>
      <w:r>
        <w:t>Sanctus</w:t>
      </w:r>
      <w:proofErr w:type="spellEnd"/>
      <w:r>
        <w:t xml:space="preserve">» (№ 20)). Оратория «Страсти по Матфею» (ария альта № 47). Сюита № 2 (7 часть «Шутка»). И. Бах-Ф. </w:t>
      </w:r>
      <w:proofErr w:type="spellStart"/>
      <w:r>
        <w:t>Бузони</w:t>
      </w:r>
      <w:proofErr w:type="spellEnd"/>
      <w:r>
        <w:t xml:space="preserve">. Чакона из Партиты № 2 для скрипки соло. </w:t>
      </w:r>
    </w:p>
    <w:p w14:paraId="45A68D26" w14:textId="77777777" w:rsidR="008D5B1F" w:rsidRPr="000A7BCB" w:rsidRDefault="000A7BCB">
      <w:pPr>
        <w:numPr>
          <w:ilvl w:val="0"/>
          <w:numId w:val="11"/>
        </w:numPr>
        <w:ind w:right="0" w:firstLine="708"/>
        <w:rPr>
          <w:lang w:val="en-US"/>
        </w:rPr>
      </w:pPr>
      <w:r>
        <w:t>И</w:t>
      </w:r>
      <w:r w:rsidRPr="000A7BCB">
        <w:rPr>
          <w:lang w:val="en-US"/>
        </w:rPr>
        <w:t xml:space="preserve">. </w:t>
      </w:r>
      <w:r>
        <w:t>Бах</w:t>
      </w:r>
      <w:r w:rsidRPr="000A7BCB">
        <w:rPr>
          <w:lang w:val="en-US"/>
        </w:rPr>
        <w:t>-</w:t>
      </w:r>
      <w:r>
        <w:t>Ш</w:t>
      </w:r>
      <w:r w:rsidRPr="000A7BCB">
        <w:rPr>
          <w:lang w:val="en-US"/>
        </w:rPr>
        <w:t xml:space="preserve">. </w:t>
      </w:r>
      <w:r>
        <w:t>Гуно</w:t>
      </w:r>
      <w:r w:rsidRPr="000A7BCB">
        <w:rPr>
          <w:lang w:val="en-US"/>
        </w:rPr>
        <w:t xml:space="preserve">. «Ave Maria». </w:t>
      </w:r>
    </w:p>
    <w:p w14:paraId="2181B942" w14:textId="77777777" w:rsidR="008D5B1F" w:rsidRDefault="000A7BCB">
      <w:pPr>
        <w:numPr>
          <w:ilvl w:val="0"/>
          <w:numId w:val="11"/>
        </w:numPr>
        <w:ind w:right="0" w:firstLine="708"/>
      </w:pPr>
      <w:r>
        <w:t xml:space="preserve">М. Березовский. Хоровой концерт «Не </w:t>
      </w:r>
      <w:proofErr w:type="spellStart"/>
      <w:r>
        <w:t>отвержи</w:t>
      </w:r>
      <w:proofErr w:type="spellEnd"/>
      <w:r>
        <w:t xml:space="preserve"> мене во время старости». </w:t>
      </w:r>
    </w:p>
    <w:p w14:paraId="08ACD346" w14:textId="77777777" w:rsidR="008D5B1F" w:rsidRDefault="000A7BCB">
      <w:pPr>
        <w:numPr>
          <w:ilvl w:val="0"/>
          <w:numId w:val="11"/>
        </w:numPr>
        <w:ind w:right="0" w:firstLine="708"/>
      </w:pPr>
      <w:r>
        <w:t xml:space="preserve">Л. </w:t>
      </w:r>
      <w:proofErr w:type="spellStart"/>
      <w:r>
        <w:t>Бернстайн</w:t>
      </w:r>
      <w:proofErr w:type="spellEnd"/>
      <w:r>
        <w:t>. Мюзикл «</w:t>
      </w:r>
      <w:proofErr w:type="spellStart"/>
      <w:r>
        <w:t>Вестсайдская</w:t>
      </w:r>
      <w:proofErr w:type="spellEnd"/>
      <w:r>
        <w:t xml:space="preserve"> история» (песня Тони «Мария!», песня и танец девушек «Америка», дуэт Тони и Марии, сцена драки). </w:t>
      </w:r>
    </w:p>
    <w:p w14:paraId="6931E40B" w14:textId="77777777" w:rsidR="008D5B1F" w:rsidRDefault="000A7BCB">
      <w:pPr>
        <w:numPr>
          <w:ilvl w:val="0"/>
          <w:numId w:val="11"/>
        </w:numPr>
        <w:ind w:right="0" w:firstLine="708"/>
      </w:pPr>
      <w:r>
        <w:t xml:space="preserve">Л.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 бемоль мажор. Концерт № 4 для ф-но с орк. (фрагмент ΙΙ части). Музыка к трагедии И. Гете «Эгмонт» (Увертюра. Песня </w:t>
      </w:r>
      <w:proofErr w:type="spellStart"/>
      <w:r>
        <w:t>Клерхен</w:t>
      </w:r>
      <w:proofErr w:type="spellEnd"/>
      <w:r>
        <w:t xml:space="preserve">). Шотландская песня «Верный Джонни». </w:t>
      </w:r>
    </w:p>
    <w:p w14:paraId="3A065C01" w14:textId="77777777" w:rsidR="008D5B1F" w:rsidRDefault="000A7BCB">
      <w:pPr>
        <w:numPr>
          <w:ilvl w:val="0"/>
          <w:numId w:val="11"/>
        </w:numPr>
        <w:ind w:right="0" w:firstLine="708"/>
      </w:pPr>
      <w:r>
        <w:t xml:space="preserve">Ж. Бизе. Опера «Кармен» (фрагменты: Увертюра, Хабанера из I д., </w:t>
      </w:r>
      <w:proofErr w:type="spellStart"/>
      <w:r>
        <w:t>Сегедилья</w:t>
      </w:r>
      <w:proofErr w:type="spellEnd"/>
      <w:r>
        <w:t xml:space="preserve">, Сцена гадания). </w:t>
      </w:r>
    </w:p>
    <w:p w14:paraId="21045C52" w14:textId="77777777" w:rsidR="008D5B1F" w:rsidRDefault="000A7BCB">
      <w:pPr>
        <w:numPr>
          <w:ilvl w:val="0"/>
          <w:numId w:val="11"/>
        </w:numPr>
        <w:ind w:right="0" w:firstLine="708"/>
      </w:pPr>
      <w:r>
        <w:t xml:space="preserve">Ж. Бизе-Р. Щедрин. Балет «Кармен-сюита» (Вступление (№ 1). Танец (№ 2) Развод караула (№ 4). Выход Кармен и Хабанера (№ 5). Вторая интермеццо (№ 7). Болеро (№ 8). Тореро (№ 9). Тореро и Кармен (№ 10). Адажио (№ 11). Гадание (№ 12). Финал (№ 13).  </w:t>
      </w:r>
    </w:p>
    <w:p w14:paraId="3F5673FB" w14:textId="77777777" w:rsidR="008D5B1F" w:rsidRDefault="000A7BCB">
      <w:pPr>
        <w:numPr>
          <w:ilvl w:val="0"/>
          <w:numId w:val="11"/>
        </w:numPr>
        <w:ind w:right="0" w:firstLine="708"/>
      </w:pPr>
      <w:r>
        <w:lastRenderedPageBreak/>
        <w:t xml:space="preserve">А. Бородин. Квартет № 2 (Ноктюрн, III ч.). Симфония № 2 «Богатырская» (экспозиция, Ι ч.). Опера «Князь Игорь» (Хор из пролога «Солнцу красному слава!», Ария Князя Игоря из II д., Половецкая пляска с хором из II д., Плач Ярославны из IV д.). </w:t>
      </w:r>
    </w:p>
    <w:p w14:paraId="72AC34E1" w14:textId="77777777" w:rsidR="008D5B1F" w:rsidRDefault="000A7BCB">
      <w:pPr>
        <w:numPr>
          <w:ilvl w:val="0"/>
          <w:numId w:val="11"/>
        </w:numPr>
        <w:ind w:right="0" w:firstLine="708"/>
      </w:pPr>
      <w:r>
        <w:t xml:space="preserve">Д. </w:t>
      </w:r>
      <w:proofErr w:type="spellStart"/>
      <w:r>
        <w:t>Бортнянский</w:t>
      </w:r>
      <w:proofErr w:type="spellEnd"/>
      <w:r>
        <w:t xml:space="preserve">. Херувимская песня № 7. «Слава Отцу и Сыну и Святому Духу». </w:t>
      </w:r>
    </w:p>
    <w:p w14:paraId="53758DA1" w14:textId="77777777" w:rsidR="008D5B1F" w:rsidRDefault="000A7BCB">
      <w:pPr>
        <w:numPr>
          <w:ilvl w:val="0"/>
          <w:numId w:val="11"/>
        </w:numPr>
        <w:ind w:right="0" w:firstLine="708"/>
      </w:pPr>
      <w:r>
        <w:t xml:space="preserve">Ж. </w:t>
      </w:r>
      <w:proofErr w:type="spellStart"/>
      <w:r>
        <w:t>Брель</w:t>
      </w:r>
      <w:proofErr w:type="spellEnd"/>
      <w:r>
        <w:t xml:space="preserve">. Вальс. </w:t>
      </w:r>
    </w:p>
    <w:p w14:paraId="5FC736EC" w14:textId="77777777" w:rsidR="008D5B1F" w:rsidRDefault="000A7BCB">
      <w:pPr>
        <w:numPr>
          <w:ilvl w:val="0"/>
          <w:numId w:val="11"/>
        </w:numPr>
        <w:ind w:right="0" w:firstLine="708"/>
      </w:pPr>
      <w:r>
        <w:t xml:space="preserve">Дж. Верди. Опера «Риголетто» (Песенка Герцога, Финал). </w:t>
      </w:r>
    </w:p>
    <w:p w14:paraId="7892E8FA" w14:textId="77777777" w:rsidR="008D5B1F" w:rsidRDefault="000A7BCB">
      <w:pPr>
        <w:numPr>
          <w:ilvl w:val="0"/>
          <w:numId w:val="11"/>
        </w:numPr>
        <w:ind w:right="0" w:firstLine="708"/>
      </w:pPr>
      <w:r>
        <w:t xml:space="preserve">А. Вивальди. Цикл концертов для скрипки соло, струнного квинтета, органа и чембало «Времена года» («Весна», «Зима»). </w:t>
      </w:r>
    </w:p>
    <w:p w14:paraId="3700B894" w14:textId="77777777" w:rsidR="008D5B1F" w:rsidRDefault="000A7BCB">
      <w:pPr>
        <w:numPr>
          <w:ilvl w:val="0"/>
          <w:numId w:val="11"/>
        </w:numPr>
        <w:ind w:right="0" w:firstLine="708"/>
      </w:pPr>
      <w:r>
        <w:t xml:space="preserve">Э. Вила </w:t>
      </w:r>
      <w:proofErr w:type="spellStart"/>
      <w:r>
        <w:t>Лобос</w:t>
      </w:r>
      <w:proofErr w:type="spellEnd"/>
      <w:r>
        <w:t xml:space="preserve">. «Бразильская </w:t>
      </w:r>
      <w:proofErr w:type="spellStart"/>
      <w:r>
        <w:t>бахиана</w:t>
      </w:r>
      <w:proofErr w:type="spellEnd"/>
      <w:r>
        <w:t>» № 5 (ария для сопрано и виолончелей). 19.</w:t>
      </w:r>
      <w:r>
        <w:rPr>
          <w:rFonts w:ascii="Arial" w:eastAsia="Arial" w:hAnsi="Arial" w:cs="Arial"/>
        </w:rPr>
        <w:t xml:space="preserve"> </w:t>
      </w:r>
      <w:r>
        <w:t xml:space="preserve">А. Варламов. «Горные вершины» (сл. М. Лермонтова). «Красный сарафан» (сл. Г. Цыганова). </w:t>
      </w:r>
    </w:p>
    <w:p w14:paraId="31B5E60D" w14:textId="77777777" w:rsidR="008D5B1F" w:rsidRDefault="000A7BCB">
      <w:pPr>
        <w:numPr>
          <w:ilvl w:val="0"/>
          <w:numId w:val="12"/>
        </w:numPr>
        <w:ind w:right="0" w:firstLine="708"/>
      </w:pPr>
      <w:r>
        <w:t>В. Гаврилин «Перезвоны». По прочтении В. Шукшина (симфония-действо для солистов, хора, гобоя и ударных): «Весело на душе» (№ 1), «Смерть разбойника» (№ 2), «Ерунда» (№ 4), «</w:t>
      </w:r>
      <w:proofErr w:type="spellStart"/>
      <w:r>
        <w:t>Ти-ри-ри</w:t>
      </w:r>
      <w:proofErr w:type="spellEnd"/>
      <w:r>
        <w:t xml:space="preserve">» (№ 8), «Вечерняя музыка» (№ 10), «Молитва» (№ 17). </w:t>
      </w:r>
    </w:p>
    <w:p w14:paraId="2A4743DC" w14:textId="77777777" w:rsidR="008D5B1F" w:rsidRDefault="000A7BCB">
      <w:pPr>
        <w:ind w:left="-5" w:right="0"/>
      </w:pPr>
      <w:r>
        <w:t xml:space="preserve">Вокальный цикл «Времена года» («Весна», «Осень»). </w:t>
      </w:r>
    </w:p>
    <w:p w14:paraId="0B031F2C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Й. Гайдн. Симфония № 103 («С тремоло литавр»). I часть, IV часть.  </w:t>
      </w:r>
    </w:p>
    <w:p w14:paraId="11CFA312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Г. Гендель. Пассакалия из сюиты соль минор. Хор «Аллилуйя» (№ 44) из оратории «Мессия». </w:t>
      </w:r>
    </w:p>
    <w:p w14:paraId="65AF92F9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Дж. Гершвин. Опера «Порги и Бесс» (Колыбельная Клары из I д., Песня Порги из II д., Дуэт Порги и Бесс из II д., Песенка Спортинг </w:t>
      </w:r>
      <w:proofErr w:type="spellStart"/>
      <w:r>
        <w:t>Лайфа</w:t>
      </w:r>
      <w:proofErr w:type="spellEnd"/>
      <w:r>
        <w:t xml:space="preserve"> из II д.). Концерт для ф-но с оркестром (Ι часть). Рапсодия в блюзовых тонах. «Любимый мой» (сл. А. Гершвина, русский текст Т. Сикорской). </w:t>
      </w:r>
    </w:p>
    <w:p w14:paraId="1BA64575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М. Глинка. Опера «Иван Сусанин» (Рондо </w:t>
      </w:r>
      <w:proofErr w:type="spellStart"/>
      <w:r>
        <w:t>Антониды</w:t>
      </w:r>
      <w:proofErr w:type="spellEnd"/>
      <w:r>
        <w:t xml:space="preserve"> из I д., хор </w:t>
      </w:r>
    </w:p>
    <w:p w14:paraId="54C35BAA" w14:textId="77777777" w:rsidR="008D5B1F" w:rsidRDefault="000A7BCB">
      <w:pPr>
        <w:ind w:left="-5" w:right="0"/>
      </w:pPr>
      <w:r>
        <w:t>«</w:t>
      </w:r>
      <w:proofErr w:type="spellStart"/>
      <w:r>
        <w:t>Разгулялися</w:t>
      </w:r>
      <w:proofErr w:type="spellEnd"/>
      <w:r>
        <w:t xml:space="preserve">, </w:t>
      </w:r>
      <w:proofErr w:type="spellStart"/>
      <w:r>
        <w:t>разливалися</w:t>
      </w:r>
      <w:proofErr w:type="spellEnd"/>
      <w:r>
        <w:t xml:space="preserve">», романс </w:t>
      </w:r>
      <w:proofErr w:type="spellStart"/>
      <w:r>
        <w:t>Антониды</w:t>
      </w:r>
      <w:proofErr w:type="spellEnd"/>
      <w:r>
        <w:t xml:space="preserve">, Полонез, Краковяк, Мазурка из II д., Песня Вани из III д., Хор поляков из IV д., Ария Сусанина из IV д., хор «Славься!»). Опера «Руслан и Людмила» (Увертюра, Сцена </w:t>
      </w:r>
      <w:proofErr w:type="spellStart"/>
      <w:r>
        <w:t>Наины</w:t>
      </w:r>
      <w:proofErr w:type="spellEnd"/>
      <w:r>
        <w:t xml:space="preserve"> и </w:t>
      </w:r>
      <w:proofErr w:type="spellStart"/>
      <w:r>
        <w:t>Фарлафа</w:t>
      </w:r>
      <w:proofErr w:type="spellEnd"/>
      <w:r>
        <w:t xml:space="preserve">, Персидский хор, заключительный хор «Слава великим богам!»). «Вальс-фантазия». Романс «Я помню чудное мгновенье» (ст. А. Пушкина). «Патриотическая песня» (сл. А. </w:t>
      </w:r>
      <w:proofErr w:type="spellStart"/>
      <w:r>
        <w:t>Машистова</w:t>
      </w:r>
      <w:proofErr w:type="spellEnd"/>
      <w:r>
        <w:t xml:space="preserve">). Романс «Жаворонок» (ст. Н. Кукольника). </w:t>
      </w:r>
    </w:p>
    <w:p w14:paraId="65A07181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М. Глинка-М. Балакирев. «Жаворонок» (фортепианная пьеса). </w:t>
      </w:r>
    </w:p>
    <w:p w14:paraId="572F5F84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К. Глюк. Опера «Орфей и </w:t>
      </w:r>
      <w:proofErr w:type="spellStart"/>
      <w:r>
        <w:t>Эвридика</w:t>
      </w:r>
      <w:proofErr w:type="spellEnd"/>
      <w:r>
        <w:t xml:space="preserve">» (хор «Струн золотых напев», Мелодия, Хор фурий). </w:t>
      </w:r>
    </w:p>
    <w:p w14:paraId="4F703C3E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Э. Григ. Музыка к драме Г. Ибсена «Пер </w:t>
      </w:r>
      <w:proofErr w:type="spellStart"/>
      <w:r>
        <w:t>Гюнт</w:t>
      </w:r>
      <w:proofErr w:type="spellEnd"/>
      <w:r>
        <w:t xml:space="preserve">» (Песня </w:t>
      </w:r>
      <w:proofErr w:type="spellStart"/>
      <w:r>
        <w:t>Сольвейг</w:t>
      </w:r>
      <w:proofErr w:type="spellEnd"/>
      <w:r>
        <w:t xml:space="preserve">, «Смерть </w:t>
      </w:r>
      <w:proofErr w:type="spellStart"/>
      <w:r>
        <w:t>Озе</w:t>
      </w:r>
      <w:proofErr w:type="spellEnd"/>
      <w:r>
        <w:t xml:space="preserve">»). Соната для виолончели и фортепиано» (Ι часть). </w:t>
      </w:r>
    </w:p>
    <w:p w14:paraId="1FC408F1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А. </w:t>
      </w:r>
      <w:proofErr w:type="spellStart"/>
      <w:r>
        <w:t>Гурилев</w:t>
      </w:r>
      <w:proofErr w:type="spellEnd"/>
      <w:r>
        <w:t xml:space="preserve">. «Домик-крошечка» (сл. С. Любецкого). «Вьется ласточка сизокрылая» (сл. Н. Грекова). «Колокольчик» (сл. И. Макарова). </w:t>
      </w:r>
    </w:p>
    <w:p w14:paraId="3E97C70A" w14:textId="77777777" w:rsidR="008D5B1F" w:rsidRDefault="000A7BCB">
      <w:pPr>
        <w:numPr>
          <w:ilvl w:val="0"/>
          <w:numId w:val="12"/>
        </w:numPr>
        <w:ind w:right="0" w:firstLine="708"/>
      </w:pPr>
      <w:r>
        <w:t>К. Дебюсси. Ноктюрн «Празднества». «</w:t>
      </w:r>
      <w:proofErr w:type="spellStart"/>
      <w:r>
        <w:t>Бергамасская</w:t>
      </w:r>
      <w:proofErr w:type="spellEnd"/>
      <w:r>
        <w:t xml:space="preserve"> сюита» («Лунный свет»). Фортепианная сюита «Детский уголок» («Кукольный </w:t>
      </w:r>
      <w:proofErr w:type="spellStart"/>
      <w:r>
        <w:t>кэк-уок</w:t>
      </w:r>
      <w:proofErr w:type="spellEnd"/>
      <w:r>
        <w:t xml:space="preserve">»). </w:t>
      </w:r>
    </w:p>
    <w:p w14:paraId="5FBB9B07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Б. </w:t>
      </w:r>
      <w:proofErr w:type="spellStart"/>
      <w:r>
        <w:t>Дварионас</w:t>
      </w:r>
      <w:proofErr w:type="spellEnd"/>
      <w:r>
        <w:t xml:space="preserve">. «Деревянная лошадка». </w:t>
      </w:r>
    </w:p>
    <w:p w14:paraId="3B3757ED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И. Дунаевский. Марш из к/ф «Веселые ребята» (сл. В. Лебедева-Кумача). Оперетта «Белая акация» (Вальс, Песня об Одессе, Выход Ларисы и семи кавалеров). </w:t>
      </w:r>
    </w:p>
    <w:p w14:paraId="5534E6A7" w14:textId="77777777" w:rsidR="008D5B1F" w:rsidRDefault="000A7BCB">
      <w:pPr>
        <w:numPr>
          <w:ilvl w:val="0"/>
          <w:numId w:val="12"/>
        </w:numPr>
        <w:ind w:right="0" w:firstLine="708"/>
      </w:pPr>
      <w:r>
        <w:lastRenderedPageBreak/>
        <w:t xml:space="preserve">А. Журбин. Рок-опера «Орфей и </w:t>
      </w:r>
      <w:proofErr w:type="spellStart"/>
      <w:r>
        <w:t>Эвридика</w:t>
      </w:r>
      <w:proofErr w:type="spellEnd"/>
      <w:r>
        <w:t xml:space="preserve">» (фрагменты по выбору учителя). </w:t>
      </w:r>
    </w:p>
    <w:p w14:paraId="6981806A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Знаменный распев. </w:t>
      </w:r>
    </w:p>
    <w:p w14:paraId="282843FE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Д. </w:t>
      </w:r>
      <w:proofErr w:type="spellStart"/>
      <w:r>
        <w:t>Кабалевский</w:t>
      </w:r>
      <w:proofErr w:type="spellEnd"/>
      <w:r>
        <w:t xml:space="preserve">. Опера «Кола </w:t>
      </w:r>
      <w:proofErr w:type="spellStart"/>
      <w:r>
        <w:t>Брюньон</w:t>
      </w:r>
      <w:proofErr w:type="spellEnd"/>
      <w:r>
        <w:t xml:space="preserve">» (Увертюра, Монолог Кола). Концерт № 3 для ф-но с оркестром (Финал). «Реквием» на стихи Р. Рождественского («Наши дети», «Помните!»). «Школьные годы». </w:t>
      </w:r>
    </w:p>
    <w:p w14:paraId="2BC526D0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В. Калинников. Симфония № 1 (соль минор, I часть). </w:t>
      </w:r>
    </w:p>
    <w:p w14:paraId="456ED49A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К. </w:t>
      </w:r>
      <w:proofErr w:type="spellStart"/>
      <w:r>
        <w:t>Караев</w:t>
      </w:r>
      <w:proofErr w:type="spellEnd"/>
      <w:r>
        <w:t xml:space="preserve">. Балет «Тропою грома» (Танец черных). </w:t>
      </w:r>
    </w:p>
    <w:p w14:paraId="47DEE605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Д. </w:t>
      </w:r>
      <w:proofErr w:type="spellStart"/>
      <w:r>
        <w:t>Каччини</w:t>
      </w:r>
      <w:proofErr w:type="spellEnd"/>
      <w:r>
        <w:t>. «</w:t>
      </w:r>
      <w:proofErr w:type="spellStart"/>
      <w:r>
        <w:t>AveMaria</w:t>
      </w:r>
      <w:proofErr w:type="spellEnd"/>
      <w:r>
        <w:t xml:space="preserve">». </w:t>
      </w:r>
    </w:p>
    <w:p w14:paraId="4D2B31FF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В. </w:t>
      </w:r>
      <w:proofErr w:type="spellStart"/>
      <w:r>
        <w:t>Кикта</w:t>
      </w:r>
      <w:proofErr w:type="spellEnd"/>
      <w:r>
        <w:t xml:space="preserve">. Фрески Софии Киевской (концертная симфония для арфы с оркестром) (фрагменты по усмотрению учителя). «Мой край тополиный» (сл. И. Векшегоновой). </w:t>
      </w:r>
    </w:p>
    <w:p w14:paraId="0D29D7DC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В. </w:t>
      </w:r>
      <w:proofErr w:type="spellStart"/>
      <w:r>
        <w:t>Лаурушас</w:t>
      </w:r>
      <w:proofErr w:type="spellEnd"/>
      <w:r>
        <w:t xml:space="preserve">. «В путь». </w:t>
      </w:r>
    </w:p>
    <w:p w14:paraId="194ACCB2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Ф. Лист. Венгерская рапсодия № 2. Этюд Паганини (№ 6). </w:t>
      </w:r>
    </w:p>
    <w:p w14:paraId="659B7DDC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И. </w:t>
      </w:r>
      <w:proofErr w:type="spellStart"/>
      <w:r>
        <w:t>Лученок</w:t>
      </w:r>
      <w:proofErr w:type="spellEnd"/>
      <w:r>
        <w:t xml:space="preserve">. «Хатынь» (ст. Г. Петренко). </w:t>
      </w:r>
    </w:p>
    <w:p w14:paraId="19385FC7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А. Лядов. Кикимора (народное сказание для оркестра). </w:t>
      </w:r>
    </w:p>
    <w:p w14:paraId="22BF1CA0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Ф. </w:t>
      </w:r>
      <w:proofErr w:type="spellStart"/>
      <w:r>
        <w:t>Лэй</w:t>
      </w:r>
      <w:proofErr w:type="spellEnd"/>
      <w:r>
        <w:t xml:space="preserve">. «История любви». </w:t>
      </w:r>
    </w:p>
    <w:p w14:paraId="18B9FCF8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Мадригалы эпохи Возрождения. </w:t>
      </w:r>
    </w:p>
    <w:p w14:paraId="322A7D94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Р. де Лиль. «Марсельеза». </w:t>
      </w:r>
    </w:p>
    <w:p w14:paraId="2320552F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А. Марчелло. Концерт для гобоя с оркестром ре минор (II часть, Адажио). </w:t>
      </w:r>
    </w:p>
    <w:p w14:paraId="2A70AB51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М. Матвеев. «Матушка, матушка, что во поле пыльно». </w:t>
      </w:r>
    </w:p>
    <w:p w14:paraId="3F690197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Д. </w:t>
      </w:r>
      <w:proofErr w:type="spellStart"/>
      <w:r>
        <w:t>Мийо</w:t>
      </w:r>
      <w:proofErr w:type="spellEnd"/>
      <w:r>
        <w:t>. «</w:t>
      </w:r>
      <w:proofErr w:type="spellStart"/>
      <w:r>
        <w:t>Бразилейра</w:t>
      </w:r>
      <w:proofErr w:type="spellEnd"/>
      <w:r>
        <w:t xml:space="preserve">». </w:t>
      </w:r>
    </w:p>
    <w:p w14:paraId="3A6EDC6A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И. Морозов. Балет «Айболит» (фрагменты: </w:t>
      </w:r>
      <w:proofErr w:type="spellStart"/>
      <w:r>
        <w:t>Полечка</w:t>
      </w:r>
      <w:proofErr w:type="spellEnd"/>
      <w:r>
        <w:t xml:space="preserve">, Морское плавание, Галоп). </w:t>
      </w:r>
    </w:p>
    <w:p w14:paraId="4A0AB130" w14:textId="77777777" w:rsidR="008D5B1F" w:rsidRDefault="000A7BCB">
      <w:pPr>
        <w:numPr>
          <w:ilvl w:val="0"/>
          <w:numId w:val="12"/>
        </w:numPr>
        <w:ind w:right="0" w:firstLine="708"/>
      </w:pPr>
      <w:r>
        <w:t>В. Моцарт. Фантазия для фортепиано до минор. Фантазия для фортепиано ре минор. Соната до мажор (</w:t>
      </w:r>
      <w:proofErr w:type="spellStart"/>
      <w:r>
        <w:t>эксп</w:t>
      </w:r>
      <w:proofErr w:type="spellEnd"/>
      <w:r>
        <w:t>. Ι ч.). «Маленькая ночная серенада» (Рондо). Симфония № 40. Симфония № 41 (фрагмент ΙΙ ч.). Реквием («</w:t>
      </w:r>
      <w:proofErr w:type="spellStart"/>
      <w:r>
        <w:t>Diesire</w:t>
      </w:r>
      <w:proofErr w:type="spellEnd"/>
      <w:r>
        <w:t>», «</w:t>
      </w:r>
      <w:proofErr w:type="spellStart"/>
      <w:r>
        <w:t>Lacrimoza</w:t>
      </w:r>
      <w:proofErr w:type="spellEnd"/>
      <w:r>
        <w:t>»). Соната № 11 (I, II, III ч.). Фрагменты из оперы «Волшебная флейта». Мотет «</w:t>
      </w:r>
      <w:proofErr w:type="spellStart"/>
      <w:r>
        <w:t>Ave</w:t>
      </w:r>
      <w:proofErr w:type="spellEnd"/>
      <w:r>
        <w:t xml:space="preserve">, </w:t>
      </w:r>
      <w:proofErr w:type="spellStart"/>
      <w:r>
        <w:t>verumcorpus</w:t>
      </w:r>
      <w:proofErr w:type="spellEnd"/>
      <w:r>
        <w:t xml:space="preserve">». </w:t>
      </w:r>
    </w:p>
    <w:p w14:paraId="173C60BF" w14:textId="77777777" w:rsidR="008D5B1F" w:rsidRDefault="000A7BCB">
      <w:pPr>
        <w:numPr>
          <w:ilvl w:val="0"/>
          <w:numId w:val="12"/>
        </w:numPr>
        <w:ind w:right="0" w:firstLine="708"/>
      </w:pPr>
      <w:r>
        <w:t>М. Мусоргский. Опера «Борис Годунов» (Вступление, Песня Варлаама, Сцена смерти Бориса, сцена под Кромами). Опера «</w:t>
      </w:r>
      <w:proofErr w:type="spellStart"/>
      <w:r>
        <w:t>Хованщина</w:t>
      </w:r>
      <w:proofErr w:type="spellEnd"/>
      <w:r>
        <w:t xml:space="preserve">» (Вступление, Пляска </w:t>
      </w:r>
      <w:proofErr w:type="spellStart"/>
      <w:r>
        <w:t>персидок</w:t>
      </w:r>
      <w:proofErr w:type="spellEnd"/>
      <w:r>
        <w:t xml:space="preserve">). </w:t>
      </w:r>
    </w:p>
    <w:p w14:paraId="02583EDB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Н. </w:t>
      </w:r>
      <w:proofErr w:type="spellStart"/>
      <w:r>
        <w:t>Мясковский</w:t>
      </w:r>
      <w:proofErr w:type="spellEnd"/>
      <w:r>
        <w:t xml:space="preserve">. Симфония № 6 (экспозиция финала). </w:t>
      </w:r>
    </w:p>
    <w:p w14:paraId="0E700545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Народные музыкальные произведения России, народов РФ и стран мира по выбору образовательной организации. </w:t>
      </w:r>
    </w:p>
    <w:p w14:paraId="7A86D3E6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Негритянский спиричуэл. </w:t>
      </w:r>
    </w:p>
    <w:p w14:paraId="217C195D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М. </w:t>
      </w:r>
      <w:proofErr w:type="spellStart"/>
      <w:r>
        <w:t>Огиньский</w:t>
      </w:r>
      <w:proofErr w:type="spellEnd"/>
      <w:r>
        <w:t xml:space="preserve">. Полонез ре минор («Прощание с Родиной»). </w:t>
      </w:r>
    </w:p>
    <w:p w14:paraId="30E5D389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К. </w:t>
      </w:r>
      <w:proofErr w:type="spellStart"/>
      <w:r>
        <w:t>Орф</w:t>
      </w:r>
      <w:proofErr w:type="spellEnd"/>
      <w:r>
        <w:t xml:space="preserve">. Сценическая кантата для певцов, хора и оркестра «Кармина Бурана». («Песни </w:t>
      </w:r>
      <w:proofErr w:type="spellStart"/>
      <w:r>
        <w:t>Бойерна</w:t>
      </w:r>
      <w:proofErr w:type="spellEnd"/>
      <w:r>
        <w:t xml:space="preserve">: Мирские песни для исполнения певцами и хорами, совместно с инструментами и магическими изображениями») (фрагменты по выбору учителя). </w:t>
      </w:r>
    </w:p>
    <w:p w14:paraId="7BF104EF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Дж. </w:t>
      </w:r>
      <w:proofErr w:type="spellStart"/>
      <w:r>
        <w:t>Перголези</w:t>
      </w:r>
      <w:proofErr w:type="spellEnd"/>
      <w:r>
        <w:t xml:space="preserve"> «</w:t>
      </w:r>
      <w:proofErr w:type="spellStart"/>
      <w:r>
        <w:t>Stabatmater</w:t>
      </w:r>
      <w:proofErr w:type="spellEnd"/>
      <w:r>
        <w:t xml:space="preserve">» (фрагменты по выбору учителя). </w:t>
      </w:r>
    </w:p>
    <w:p w14:paraId="685740AE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С. Прокофьев. Опера «Война и мир» (Ария Кутузова, Вальс). Соната № 2 (Ι </w:t>
      </w:r>
    </w:p>
    <w:p w14:paraId="765936CA" w14:textId="77777777" w:rsidR="008D5B1F" w:rsidRDefault="000A7BCB">
      <w:pPr>
        <w:ind w:left="-5" w:right="0"/>
      </w:pPr>
      <w:r>
        <w:lastRenderedPageBreak/>
        <w:t xml:space="preserve">ч.). Симфония № 1 («Классическая». Ι ч., ΙΙ ч., III ч. Гавот, IV ч. Финал). Балет «Ромео и Джульетта» (Улица просыпается, Танец рыцарей, Патер Лоренцо). Кантата «Александр Невский» (Ледовое побоище). Фортепианные миниатюры «Мимолетности» (по выбору учителя). </w:t>
      </w:r>
    </w:p>
    <w:p w14:paraId="5797CC95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М. Равель. «Болеро». </w:t>
      </w:r>
    </w:p>
    <w:p w14:paraId="75904ADD" w14:textId="77777777" w:rsidR="008D5B1F" w:rsidRDefault="000A7BCB">
      <w:pPr>
        <w:numPr>
          <w:ilvl w:val="0"/>
          <w:numId w:val="12"/>
        </w:numPr>
        <w:ind w:right="0" w:firstLine="708"/>
      </w:pPr>
      <w:r>
        <w:t>С. Рахманинов. Концерт № 2 для ф-но с оркестром (Ι часть). Концерт № 3 для ф-но с оркестром (Ι часть). «Вокализ». Романс «Весенние воды» (сл. Ф. Тютчева). Романс «Островок» (сл. К. Бальмонта, из Шелли). Романс «Сирень» (сл. Е. Бекетовой). Прелюдии (</w:t>
      </w:r>
      <w:proofErr w:type="spellStart"/>
      <w:r>
        <w:t>додиез</w:t>
      </w:r>
      <w:proofErr w:type="spellEnd"/>
      <w:r>
        <w:t xml:space="preserve"> минор, соль минор, соль диез минор). Сюита для двух фортепиано № 1 (фрагменты по выбору учителя). «Всенощное бдение» (фрагменты по выбору учителя). </w:t>
      </w:r>
    </w:p>
    <w:p w14:paraId="3B94FF37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Н. Римский-Корсаков. Опера «Садко» (Колыбельная </w:t>
      </w:r>
      <w:proofErr w:type="spellStart"/>
      <w:r>
        <w:t>Волховы</w:t>
      </w:r>
      <w:proofErr w:type="spellEnd"/>
      <w:r>
        <w:t xml:space="preserve">, хороводная песня Садко «Заиграйте, мои </w:t>
      </w:r>
      <w:proofErr w:type="spellStart"/>
      <w:r>
        <w:t>гусельки</w:t>
      </w:r>
      <w:proofErr w:type="spellEnd"/>
      <w:r>
        <w:t xml:space="preserve">», Сцена появления лебедей, Песня Варяжского гостя, Песня Индийского гостя, Песня </w:t>
      </w:r>
      <w:proofErr w:type="spellStart"/>
      <w:r>
        <w:t>Веденецкого</w:t>
      </w:r>
      <w:proofErr w:type="spellEnd"/>
      <w:r>
        <w:t xml:space="preserve"> гостя). Опера «Золотой петушок» («Шествие»). </w:t>
      </w:r>
      <w:proofErr w:type="gramStart"/>
      <w:r>
        <w:t>Опера «Снегурочка» (Пролог:</w:t>
      </w:r>
      <w:proofErr w:type="gramEnd"/>
      <w:r>
        <w:t xml:space="preserve"> </w:t>
      </w:r>
      <w:proofErr w:type="gramStart"/>
      <w:r>
        <w:t>Сцена Снегурочки с Морозом и Весной, Ария Снегурочки «С подружками по ягоды ходить»; Третья песня Леля (ΙΙΙ д.), Сцена таяния Снегурочки «Люблю и таю» (ΙV д.)).</w:t>
      </w:r>
      <w:proofErr w:type="gramEnd"/>
      <w:r>
        <w:t xml:space="preserve"> Опера «Сказка о царе Салтане» («Полет шмеля»). Опера «Сказание о невидимом граде Китеже и деве Февронии» (оркестровый эпизод «Сеча при Керженце»). Симфоническая сюита «</w:t>
      </w:r>
      <w:proofErr w:type="spellStart"/>
      <w:r>
        <w:t>Шехеразада</w:t>
      </w:r>
      <w:proofErr w:type="spellEnd"/>
      <w:r>
        <w:t xml:space="preserve">» (I часть). Романс «Горные вершины» (ст. М. Лермонтова). </w:t>
      </w:r>
    </w:p>
    <w:p w14:paraId="5E0FAF6E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А. Рубинштейн. Романс «Горные вершины» (ст. М. Лермонтова). </w:t>
      </w:r>
    </w:p>
    <w:p w14:paraId="1AC9EF9F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Ян Сибелиус. Музыка к пьесе А. </w:t>
      </w:r>
      <w:proofErr w:type="spellStart"/>
      <w:r>
        <w:t>Ярнефельта</w:t>
      </w:r>
      <w:proofErr w:type="spellEnd"/>
      <w:r>
        <w:t xml:space="preserve"> «</w:t>
      </w:r>
      <w:proofErr w:type="spellStart"/>
      <w:r>
        <w:t>Куолема</w:t>
      </w:r>
      <w:proofErr w:type="spellEnd"/>
      <w:r>
        <w:t xml:space="preserve">» («Грустный вальс»). </w:t>
      </w:r>
    </w:p>
    <w:p w14:paraId="4FFA6660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П. Сигер «Песня о молоте». «Все преодолеем». </w:t>
      </w:r>
    </w:p>
    <w:p w14:paraId="543652E1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Г. Свиридов. Кантата «Памяти С. Есенина» (ΙΙ ч. «Поет зима, аукает»). Сюита «Время, вперед!» (VI ч.). «Музыкальные иллюстрации к повести А. Пушкина «Метель» («Тройка», «Вальс», «Весна и осень», «Романс», «Пастораль», «Военный марш», «Венчание»). Музыка к драме А. Толстого «Царь Федор </w:t>
      </w:r>
      <w:proofErr w:type="spellStart"/>
      <w:r>
        <w:t>Иоанович</w:t>
      </w:r>
      <w:proofErr w:type="spellEnd"/>
      <w:r>
        <w:t xml:space="preserve">» («Любовь святая»). </w:t>
      </w:r>
    </w:p>
    <w:p w14:paraId="4316720E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А. Скрябин. Этюд № 12 (ре диез минор). Прелюдия № 4 (ми бемоль минор). </w:t>
      </w:r>
    </w:p>
    <w:p w14:paraId="4F2267A4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Сюита № 2 для оркестра.  </w:t>
      </w:r>
    </w:p>
    <w:p w14:paraId="75EECF46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М. </w:t>
      </w:r>
      <w:proofErr w:type="spellStart"/>
      <w:r>
        <w:t>Теодоракис</w:t>
      </w:r>
      <w:proofErr w:type="spellEnd"/>
      <w:r>
        <w:t xml:space="preserve"> «На побережье тайном». «Я – фронт». </w:t>
      </w:r>
    </w:p>
    <w:p w14:paraId="6592A252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Б. Тищенко. Балет «Ярославна» (Плач Ярославны из ΙΙΙ действия, другие фрагменты по выбору учителя). </w:t>
      </w:r>
    </w:p>
    <w:p w14:paraId="456A013A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Э. Уэббер. Рок-опера «Иисус Христос – суперзвезда» (фрагменты по выбору учителя). Мюзикл «Кошки», либретто по Т. Элиоту (фрагменты по выбору учителя). </w:t>
      </w:r>
    </w:p>
    <w:p w14:paraId="0EBDD4F5" w14:textId="77777777" w:rsidR="008D5B1F" w:rsidRDefault="000A7BCB">
      <w:pPr>
        <w:numPr>
          <w:ilvl w:val="0"/>
          <w:numId w:val="12"/>
        </w:numPr>
        <w:ind w:right="0" w:firstLine="708"/>
      </w:pPr>
      <w:r>
        <w:t>А. Хачатурян. Балет «Гаянэ» (Танец с саблями, Колыбельная)</w:t>
      </w:r>
      <w:proofErr w:type="gramStart"/>
      <w:r>
        <w:t>.К</w:t>
      </w:r>
      <w:proofErr w:type="gramEnd"/>
      <w:r>
        <w:t xml:space="preserve">онцерт для скрипки с оркестром (I ч., II ч., ΙΙΙ ч.). Музыка к драме М. Лермонтова «Маскарад» (Галоп, Вальс) </w:t>
      </w:r>
    </w:p>
    <w:p w14:paraId="239F680A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К. Хачатурян. Балет «Чиполлино» (фрагменты). </w:t>
      </w:r>
    </w:p>
    <w:p w14:paraId="3567017A" w14:textId="77777777" w:rsidR="008D5B1F" w:rsidRDefault="000A7BCB">
      <w:pPr>
        <w:numPr>
          <w:ilvl w:val="0"/>
          <w:numId w:val="12"/>
        </w:numPr>
        <w:ind w:right="0" w:firstLine="708"/>
      </w:pPr>
      <w:r>
        <w:lastRenderedPageBreak/>
        <w:t xml:space="preserve">Т. Хренников. Сюита из балета «Любовью за любовь» (Увертюра. Общее адажио. Сцена заговора. Общий танец. Дуэт Беатриче и Бенедикта. Гимн любви).  </w:t>
      </w:r>
    </w:p>
    <w:p w14:paraId="4BB087DA" w14:textId="77777777" w:rsidR="008D5B1F" w:rsidRDefault="000A7BCB">
      <w:pPr>
        <w:numPr>
          <w:ilvl w:val="0"/>
          <w:numId w:val="12"/>
        </w:numPr>
        <w:ind w:right="0" w:firstLine="708"/>
      </w:pPr>
      <w:r>
        <w:t>П. Чайковский. Вступление к опере «Евгений Онегин». Симфония № 4 (ΙΙΙ ч.). Симфония № 5 (I ч., III ч. Вальс, IV ч. Финал). Симфония № 6. Концерт № 1 для ф-но с оркестром (ΙΙ ч., ΙΙΙ ч.). Увертюра-фантазия «Ромео и Джульетта». Торжественная увертюра «1812 год». Сюита № 4 «</w:t>
      </w:r>
      <w:proofErr w:type="spellStart"/>
      <w:r>
        <w:t>Моцартиана</w:t>
      </w:r>
      <w:proofErr w:type="spellEnd"/>
      <w:r>
        <w:t xml:space="preserve">». Фортепианный цикл «Времена года» («На тройке», «Баркарола»). Ноктюрн до-диез минор. «Всенощное бдение» («Богородице </w:t>
      </w:r>
      <w:proofErr w:type="spellStart"/>
      <w:r>
        <w:t>Дево</w:t>
      </w:r>
      <w:proofErr w:type="spellEnd"/>
      <w:r>
        <w:t xml:space="preserve">, радуйся» № 8). «Я ли в поле да не травушка была» (ст. И. Сурикова). «Легенда» (сл. А. Плещеева). </w:t>
      </w:r>
    </w:p>
    <w:p w14:paraId="4E588A90" w14:textId="77777777" w:rsidR="008D5B1F" w:rsidRDefault="000A7BCB">
      <w:pPr>
        <w:ind w:left="-5" w:right="0"/>
      </w:pPr>
      <w:r>
        <w:t xml:space="preserve">«Покаянная молитва о Руси». </w:t>
      </w:r>
    </w:p>
    <w:p w14:paraId="35C8A462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П. Чесноков. «Да исправится молитва моя». </w:t>
      </w:r>
    </w:p>
    <w:p w14:paraId="6D5716EB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М. Чюрленис. Прелюдия ре минор. Прелюдия ми минор. Прелюдия ля минор. Симфоническая поэма «Море». </w:t>
      </w:r>
    </w:p>
    <w:p w14:paraId="411734F9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А. Шнитке. Кончерто гроссо. Сюита в старинном стиле для скрипки и фортепиано. Ревизская сказка (сюита из музыки к одноименному спектаклю на Таганке): Увертюра (№ 1), Детство Чичикова (№ 2), Шинель (№ 4),Чиновники (№ 5). </w:t>
      </w:r>
    </w:p>
    <w:p w14:paraId="32581B2F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Ф. Шопен. Вальс № 6 (ре бемоль мажор). Вальс № 7 (до диез минор). Вальс № 10 (си минор). Мазурка № 1. Мазурка № 47. Мазурка № 48. Полонез (ля мажор). Ноктюрн фа минор. Этюд № 12 (до минор). Полонез (ля мажор). </w:t>
      </w:r>
    </w:p>
    <w:p w14:paraId="7917B509" w14:textId="77777777" w:rsidR="008D5B1F" w:rsidRDefault="000A7BCB">
      <w:pPr>
        <w:numPr>
          <w:ilvl w:val="0"/>
          <w:numId w:val="12"/>
        </w:numPr>
        <w:spacing w:after="30" w:line="259" w:lineRule="auto"/>
        <w:ind w:right="0" w:firstLine="708"/>
      </w:pPr>
      <w:r>
        <w:t xml:space="preserve">Д. Шостакович. Симфония № 7 «Ленинградская». «Праздничная увертюра». </w:t>
      </w:r>
    </w:p>
    <w:p w14:paraId="1D8907BE" w14:textId="77777777" w:rsidR="008D5B1F" w:rsidRDefault="000A7BCB">
      <w:pPr>
        <w:numPr>
          <w:ilvl w:val="0"/>
          <w:numId w:val="12"/>
        </w:numPr>
        <w:spacing w:after="29" w:line="259" w:lineRule="auto"/>
        <w:ind w:right="0" w:firstLine="708"/>
      </w:pPr>
      <w:r>
        <w:t xml:space="preserve">И. Штраус. «Полька-пиццикато». Вальс из оперетты «Летучая мышь».  </w:t>
      </w:r>
    </w:p>
    <w:p w14:paraId="2CFAC609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Ф. Шуберт. Симфония № 8 («Неоконченная»). Вокальный цикл на ст. В. Мюллера «Прекрасная мельничиха» («В путь»). «Лесной царь» (ст. И. Гете). «Шарманщик» (ст. В Мюллера»). «Серенада» (сл. Л. </w:t>
      </w:r>
      <w:proofErr w:type="spellStart"/>
      <w:r>
        <w:t>Рельштаба</w:t>
      </w:r>
      <w:proofErr w:type="spellEnd"/>
      <w:r>
        <w:t>, перевод Н. Огарева). «</w:t>
      </w:r>
      <w:proofErr w:type="spellStart"/>
      <w:r>
        <w:t>AveMaria</w:t>
      </w:r>
      <w:proofErr w:type="spellEnd"/>
      <w:r>
        <w:t xml:space="preserve">» (сл. В. </w:t>
      </w:r>
    </w:p>
    <w:p w14:paraId="2B8C2216" w14:textId="77777777" w:rsidR="008D5B1F" w:rsidRDefault="000A7BCB">
      <w:pPr>
        <w:ind w:left="-5" w:right="0"/>
      </w:pPr>
      <w:r>
        <w:t xml:space="preserve">Скотта). </w:t>
      </w:r>
    </w:p>
    <w:p w14:paraId="3A045F2A" w14:textId="77777777" w:rsidR="008D5B1F" w:rsidRDefault="000A7BCB">
      <w:pPr>
        <w:numPr>
          <w:ilvl w:val="0"/>
          <w:numId w:val="12"/>
        </w:numPr>
        <w:spacing w:after="29" w:line="259" w:lineRule="auto"/>
        <w:ind w:right="0" w:firstLine="708"/>
      </w:pPr>
      <w:r>
        <w:t xml:space="preserve">Р. Щедрин. Опера «Не только любовь». (Песня и частушки Варвары). </w:t>
      </w:r>
    </w:p>
    <w:p w14:paraId="54C39870" w14:textId="77777777" w:rsidR="008D5B1F" w:rsidRDefault="000A7BCB">
      <w:pPr>
        <w:numPr>
          <w:ilvl w:val="0"/>
          <w:numId w:val="12"/>
        </w:numPr>
        <w:ind w:right="0" w:firstLine="708"/>
      </w:pPr>
      <w:r>
        <w:t xml:space="preserve">Д. Эллингтон. «Караван». А. </w:t>
      </w:r>
      <w:proofErr w:type="spellStart"/>
      <w:r>
        <w:t>Эшпай</w:t>
      </w:r>
      <w:proofErr w:type="spellEnd"/>
      <w:r>
        <w:t xml:space="preserve">. «Венгерские напевы». </w:t>
      </w:r>
    </w:p>
    <w:p w14:paraId="6EBBD3C8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6B88A5B" w14:textId="77777777" w:rsidR="008D5B1F" w:rsidRDefault="000A7BCB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60A091B5" w14:textId="77777777" w:rsidR="008D5B1F" w:rsidRDefault="000A7BCB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0B02C5FE" w14:textId="77777777" w:rsidR="008D5B1F" w:rsidRDefault="000A7BCB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047250B5" w14:textId="77777777" w:rsidR="008D5B1F" w:rsidRDefault="000A7BCB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308EE268" w14:textId="77777777" w:rsidR="008D5B1F" w:rsidRDefault="000A7BCB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74908186" w14:textId="77777777" w:rsidR="008D5B1F" w:rsidRDefault="000A7BCB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66C5F866" w14:textId="77777777" w:rsidR="008D5B1F" w:rsidRDefault="000A7BCB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53D751AC" w14:textId="77777777" w:rsidR="008D5B1F" w:rsidRDefault="000A7BCB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06650D8D" w14:textId="77777777" w:rsidR="008D5B1F" w:rsidRDefault="000A7BCB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6DC59A6F" w14:textId="77777777" w:rsidR="008D5B1F" w:rsidRDefault="000A7BCB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50C287B7" w14:textId="77777777" w:rsidR="008D5B1F" w:rsidRDefault="000A7BCB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51DD46D4" w14:textId="77777777" w:rsidR="008D5B1F" w:rsidRDefault="000A7BCB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30F31A91" w14:textId="77777777" w:rsidR="008D5B1F" w:rsidRDefault="000A7BCB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006B2111" w14:textId="60D8440A" w:rsidR="008D5B1F" w:rsidRDefault="000A7BCB" w:rsidP="00DF2363">
      <w:pPr>
        <w:spacing w:after="0" w:line="259" w:lineRule="auto"/>
        <w:ind w:left="57" w:right="0" w:firstLine="0"/>
      </w:pPr>
      <w:r>
        <w:rPr>
          <w:b/>
        </w:rPr>
        <w:t xml:space="preserve"> </w:t>
      </w:r>
    </w:p>
    <w:p w14:paraId="28E042DF" w14:textId="77777777" w:rsidR="008D5B1F" w:rsidRDefault="000A7BCB">
      <w:pPr>
        <w:spacing w:after="26" w:line="259" w:lineRule="auto"/>
        <w:ind w:left="57" w:right="0" w:firstLine="0"/>
        <w:jc w:val="center"/>
      </w:pPr>
      <w:r>
        <w:rPr>
          <w:b/>
        </w:rPr>
        <w:lastRenderedPageBreak/>
        <w:t xml:space="preserve"> </w:t>
      </w:r>
    </w:p>
    <w:p w14:paraId="3E72399B" w14:textId="77777777" w:rsidR="008D5B1F" w:rsidRDefault="000A7BCB">
      <w:pPr>
        <w:pStyle w:val="1"/>
        <w:ind w:left="722" w:right="717"/>
      </w:pPr>
      <w:r>
        <w:t xml:space="preserve">ТЕМАТИЧЕСКОЕ ПЛАНИРОВАНИЕ </w:t>
      </w:r>
    </w:p>
    <w:p w14:paraId="3F18D76C" w14:textId="77777777" w:rsidR="008D5B1F" w:rsidRDefault="000A7BCB">
      <w:pPr>
        <w:pStyle w:val="2"/>
        <w:ind w:left="722" w:right="718"/>
      </w:pPr>
      <w:r>
        <w:t xml:space="preserve">6 класс </w:t>
      </w:r>
    </w:p>
    <w:tbl>
      <w:tblPr>
        <w:tblStyle w:val="TableGrid"/>
        <w:tblW w:w="9748" w:type="dxa"/>
        <w:tblInd w:w="5" w:type="dxa"/>
        <w:tblCellMar>
          <w:top w:w="9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8190"/>
        <w:gridCol w:w="1558"/>
      </w:tblGrid>
      <w:tr w:rsidR="008D5B1F" w14:paraId="7E475305" w14:textId="77777777">
        <w:trPr>
          <w:trHeight w:val="286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1FCE" w14:textId="77777777" w:rsidR="008D5B1F" w:rsidRDefault="000A7BCB">
            <w:pPr>
              <w:spacing w:after="0" w:line="259" w:lineRule="auto"/>
              <w:ind w:left="2" w:right="0" w:firstLine="0"/>
              <w:jc w:val="left"/>
            </w:pPr>
            <w:r>
              <w:t xml:space="preserve">Раздел, тема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E5F3" w14:textId="77777777" w:rsidR="008D5B1F" w:rsidRDefault="000A7BCB">
            <w:pPr>
              <w:spacing w:after="0" w:line="259" w:lineRule="auto"/>
              <w:ind w:left="0" w:right="0" w:firstLine="0"/>
            </w:pPr>
            <w:r>
              <w:t xml:space="preserve">Кол-во часов </w:t>
            </w:r>
          </w:p>
        </w:tc>
      </w:tr>
      <w:tr w:rsidR="008D5B1F" w14:paraId="342C48CD" w14:textId="77777777">
        <w:trPr>
          <w:trHeight w:val="286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EC6B" w14:textId="77777777" w:rsidR="008D5B1F" w:rsidRDefault="000A7BCB">
            <w:pPr>
              <w:spacing w:after="0" w:line="259" w:lineRule="auto"/>
              <w:ind w:left="2" w:right="0" w:firstLine="0"/>
              <w:jc w:val="left"/>
            </w:pPr>
            <w:r>
              <w:t xml:space="preserve">Музыка души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7341" w14:textId="77777777" w:rsidR="008D5B1F" w:rsidRDefault="000A7BCB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</w:tr>
      <w:tr w:rsidR="008D5B1F" w14:paraId="154B2945" w14:textId="77777777">
        <w:trPr>
          <w:trHeight w:val="288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9F31" w14:textId="77777777" w:rsidR="008D5B1F" w:rsidRDefault="000A7BCB">
            <w:pPr>
              <w:spacing w:after="0" w:line="259" w:lineRule="auto"/>
              <w:ind w:left="2" w:right="0" w:firstLine="0"/>
              <w:jc w:val="left"/>
            </w:pPr>
            <w:r>
              <w:t xml:space="preserve">«Тысяча миров музыки»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CF8D" w14:textId="77777777" w:rsidR="008D5B1F" w:rsidRDefault="000A7BCB">
            <w:pPr>
              <w:spacing w:after="0" w:line="259" w:lineRule="auto"/>
              <w:ind w:left="0" w:right="56" w:firstLine="0"/>
              <w:jc w:val="center"/>
            </w:pPr>
            <w:r>
              <w:t xml:space="preserve">7 </w:t>
            </w:r>
          </w:p>
        </w:tc>
      </w:tr>
      <w:tr w:rsidR="008D5B1F" w14:paraId="60BD9502" w14:textId="77777777">
        <w:trPr>
          <w:trHeight w:val="286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F5C2" w14:textId="77777777" w:rsidR="008D5B1F" w:rsidRDefault="000A7BCB">
            <w:pPr>
              <w:spacing w:after="0" w:line="259" w:lineRule="auto"/>
              <w:ind w:left="2" w:right="0" w:firstLine="0"/>
              <w:jc w:val="left"/>
            </w:pPr>
            <w:r>
              <w:t xml:space="preserve">Как создается музыкальное произведение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0E6F" w14:textId="77777777" w:rsidR="008D5B1F" w:rsidRDefault="000A7BCB">
            <w:pPr>
              <w:spacing w:after="0" w:line="259" w:lineRule="auto"/>
              <w:ind w:left="0" w:right="56" w:firstLine="0"/>
              <w:jc w:val="center"/>
            </w:pPr>
            <w:r>
              <w:t xml:space="preserve">7 </w:t>
            </w:r>
          </w:p>
        </w:tc>
      </w:tr>
      <w:tr w:rsidR="008D5B1F" w14:paraId="4203CE20" w14:textId="77777777">
        <w:trPr>
          <w:trHeight w:val="286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6203" w14:textId="77777777" w:rsidR="008D5B1F" w:rsidRDefault="000A7BCB">
            <w:pPr>
              <w:spacing w:after="0" w:line="259" w:lineRule="auto"/>
              <w:ind w:left="2" w:right="0" w:firstLine="0"/>
              <w:jc w:val="left"/>
            </w:pPr>
            <w:r>
              <w:t xml:space="preserve">Мелодия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09B1" w14:textId="77777777" w:rsidR="008D5B1F" w:rsidRDefault="000A7BCB">
            <w:pPr>
              <w:spacing w:after="0" w:line="259" w:lineRule="auto"/>
              <w:ind w:left="0" w:right="56" w:firstLine="0"/>
              <w:jc w:val="center"/>
            </w:pPr>
            <w:r>
              <w:t xml:space="preserve">3 </w:t>
            </w:r>
          </w:p>
        </w:tc>
      </w:tr>
      <w:tr w:rsidR="008D5B1F" w14:paraId="2E8BC800" w14:textId="77777777">
        <w:trPr>
          <w:trHeight w:val="286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8129" w14:textId="77777777" w:rsidR="008D5B1F" w:rsidRDefault="000A7BCB">
            <w:pPr>
              <w:spacing w:after="0" w:line="259" w:lineRule="auto"/>
              <w:ind w:left="2" w:right="0" w:firstLine="0"/>
              <w:jc w:val="left"/>
            </w:pPr>
            <w:r>
              <w:t xml:space="preserve">Гармония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CC12" w14:textId="77777777" w:rsidR="008D5B1F" w:rsidRDefault="000A7BCB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</w:tr>
      <w:tr w:rsidR="008D5B1F" w14:paraId="1E328311" w14:textId="77777777">
        <w:trPr>
          <w:trHeight w:val="286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6C56" w14:textId="77777777" w:rsidR="008D5B1F" w:rsidRDefault="000A7BCB">
            <w:pPr>
              <w:spacing w:after="0" w:line="259" w:lineRule="auto"/>
              <w:ind w:left="2" w:right="0" w:firstLine="0"/>
              <w:jc w:val="left"/>
            </w:pPr>
            <w:r>
              <w:t xml:space="preserve">Полифония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EBE5" w14:textId="77777777" w:rsidR="008D5B1F" w:rsidRDefault="000A7BCB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</w:tr>
      <w:tr w:rsidR="008D5B1F" w14:paraId="5ADF0AE6" w14:textId="77777777">
        <w:trPr>
          <w:trHeight w:val="286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D29C" w14:textId="77777777" w:rsidR="008D5B1F" w:rsidRDefault="000A7BCB">
            <w:pPr>
              <w:spacing w:after="0" w:line="259" w:lineRule="auto"/>
              <w:ind w:left="2" w:right="0" w:firstLine="0"/>
              <w:jc w:val="left"/>
            </w:pPr>
            <w:r>
              <w:t xml:space="preserve">Фактура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5D52" w14:textId="77777777" w:rsidR="008D5B1F" w:rsidRDefault="000A7BCB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</w:tr>
      <w:tr w:rsidR="008D5B1F" w14:paraId="7CCD9E8D" w14:textId="77777777">
        <w:trPr>
          <w:trHeight w:val="288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F9FD" w14:textId="77777777" w:rsidR="008D5B1F" w:rsidRDefault="000A7BCB">
            <w:pPr>
              <w:spacing w:after="0" w:line="259" w:lineRule="auto"/>
              <w:ind w:left="2" w:right="0" w:firstLine="0"/>
              <w:jc w:val="left"/>
            </w:pPr>
            <w:r>
              <w:t xml:space="preserve">Тембры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2FFB" w14:textId="77777777" w:rsidR="008D5B1F" w:rsidRDefault="000A7BCB">
            <w:pPr>
              <w:spacing w:after="0" w:line="259" w:lineRule="auto"/>
              <w:ind w:left="0" w:right="56" w:firstLine="0"/>
              <w:jc w:val="center"/>
            </w:pPr>
            <w:r>
              <w:t xml:space="preserve">3 </w:t>
            </w:r>
          </w:p>
        </w:tc>
      </w:tr>
      <w:tr w:rsidR="008D5B1F" w14:paraId="5AEEBF1C" w14:textId="77777777">
        <w:trPr>
          <w:trHeight w:val="286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767D" w14:textId="77777777" w:rsidR="008D5B1F" w:rsidRDefault="000A7BCB">
            <w:pPr>
              <w:spacing w:after="0" w:line="259" w:lineRule="auto"/>
              <w:ind w:left="2" w:right="0" w:firstLine="0"/>
              <w:jc w:val="left"/>
            </w:pPr>
            <w:r>
              <w:t xml:space="preserve">Динамика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8F93" w14:textId="77777777" w:rsidR="008D5B1F" w:rsidRDefault="000A7BCB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</w:tr>
      <w:tr w:rsidR="008D5B1F" w14:paraId="67B177A1" w14:textId="77777777">
        <w:trPr>
          <w:trHeight w:val="286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84AB" w14:textId="77777777" w:rsidR="008D5B1F" w:rsidRDefault="000A7BCB">
            <w:pPr>
              <w:spacing w:after="0" w:line="259" w:lineRule="auto"/>
              <w:ind w:left="2" w:right="0" w:firstLine="0"/>
              <w:jc w:val="left"/>
            </w:pPr>
            <w:r>
              <w:t xml:space="preserve">Чудесная тайна музыки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5263" w14:textId="77777777" w:rsidR="008D5B1F" w:rsidRDefault="000A7BCB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</w:tr>
      <w:tr w:rsidR="008D5B1F" w14:paraId="30F276BF" w14:textId="77777777">
        <w:trPr>
          <w:trHeight w:val="286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B461" w14:textId="77777777" w:rsidR="00B70ECD" w:rsidRDefault="000A7BCB">
            <w:pPr>
              <w:spacing w:after="0" w:line="259" w:lineRule="auto"/>
              <w:ind w:left="2" w:right="0" w:firstLine="0"/>
              <w:jc w:val="left"/>
            </w:pPr>
            <w:r>
              <w:t>Итоговое повторение по теме «В чем сила музыки»</w:t>
            </w:r>
            <w:r w:rsidR="00B70ECD">
              <w:t>.</w:t>
            </w:r>
          </w:p>
          <w:p w14:paraId="1E474943" w14:textId="2BD5C9C7" w:rsidR="008D5B1F" w:rsidRDefault="000A7BC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 w:rsidR="00B70ECD">
              <w:t>Проектная работа по теме: «Великая сила музыки»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46CA" w14:textId="77777777" w:rsidR="008D5B1F" w:rsidRDefault="000A7BCB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</w:tr>
      <w:tr w:rsidR="008D5B1F" w14:paraId="148FD459" w14:textId="77777777">
        <w:trPr>
          <w:trHeight w:val="288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268A" w14:textId="77777777" w:rsidR="008D5B1F" w:rsidRDefault="000A7BC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                                                                                               ИТОГО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26EA" w14:textId="7996C9DE" w:rsidR="008D5B1F" w:rsidRDefault="00DF2363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>34</w:t>
            </w:r>
          </w:p>
        </w:tc>
      </w:tr>
    </w:tbl>
    <w:p w14:paraId="6CD21F30" w14:textId="77777777" w:rsidR="008D5B1F" w:rsidRDefault="000A7BCB">
      <w:pPr>
        <w:spacing w:after="28" w:line="259" w:lineRule="auto"/>
        <w:ind w:left="0" w:right="0" w:firstLine="0"/>
        <w:jc w:val="left"/>
      </w:pPr>
      <w:r>
        <w:t xml:space="preserve"> </w:t>
      </w:r>
    </w:p>
    <w:p w14:paraId="540371DE" w14:textId="77777777" w:rsidR="008D5B1F" w:rsidRDefault="000A7BCB">
      <w:pPr>
        <w:pStyle w:val="2"/>
        <w:ind w:left="722" w:right="718"/>
      </w:pPr>
      <w:r>
        <w:t xml:space="preserve">7 класс </w:t>
      </w:r>
    </w:p>
    <w:tbl>
      <w:tblPr>
        <w:tblStyle w:val="TableGrid"/>
        <w:tblW w:w="9748" w:type="dxa"/>
        <w:tblInd w:w="5" w:type="dxa"/>
        <w:tblCellMar>
          <w:top w:w="9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8190"/>
        <w:gridCol w:w="1558"/>
      </w:tblGrid>
      <w:tr w:rsidR="008D5B1F" w14:paraId="630FDF15" w14:textId="77777777">
        <w:trPr>
          <w:trHeight w:val="288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2E30" w14:textId="77777777" w:rsidR="008D5B1F" w:rsidRDefault="000A7BCB">
            <w:pPr>
              <w:spacing w:after="0" w:line="259" w:lineRule="auto"/>
              <w:ind w:left="2" w:right="0" w:firstLine="0"/>
              <w:jc w:val="left"/>
            </w:pPr>
            <w:r>
              <w:t xml:space="preserve">Раздел, тема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A76E" w14:textId="77777777" w:rsidR="008D5B1F" w:rsidRDefault="000A7BCB">
            <w:pPr>
              <w:spacing w:after="0" w:line="259" w:lineRule="auto"/>
              <w:ind w:left="0" w:right="0" w:firstLine="0"/>
            </w:pPr>
            <w:r>
              <w:t xml:space="preserve">Кол-во часов </w:t>
            </w:r>
          </w:p>
        </w:tc>
      </w:tr>
      <w:tr w:rsidR="008D5B1F" w14:paraId="3EEF6C6F" w14:textId="77777777">
        <w:trPr>
          <w:trHeight w:val="286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0457" w14:textId="77777777" w:rsidR="008D5B1F" w:rsidRDefault="000A7BCB">
            <w:pPr>
              <w:spacing w:after="0" w:line="259" w:lineRule="auto"/>
              <w:ind w:left="2" w:right="0" w:firstLine="0"/>
              <w:jc w:val="left"/>
            </w:pPr>
            <w:r>
              <w:t xml:space="preserve">О единстве содержания и формы в художественном произведении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6409" w14:textId="77777777" w:rsidR="008D5B1F" w:rsidRDefault="000A7BCB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</w:tr>
      <w:tr w:rsidR="008D5B1F" w14:paraId="485D36F7" w14:textId="77777777">
        <w:trPr>
          <w:trHeight w:val="286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BCE3" w14:textId="77777777" w:rsidR="008D5B1F" w:rsidRDefault="000A7BCB">
            <w:pPr>
              <w:spacing w:after="0" w:line="259" w:lineRule="auto"/>
              <w:ind w:left="2" w:right="0" w:firstLine="0"/>
              <w:jc w:val="left"/>
            </w:pPr>
            <w:r>
              <w:t xml:space="preserve">Содержание в музыке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0CC9" w14:textId="77777777" w:rsidR="008D5B1F" w:rsidRDefault="000A7BCB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</w:tr>
      <w:tr w:rsidR="008D5B1F" w14:paraId="061FBF6E" w14:textId="77777777">
        <w:trPr>
          <w:trHeight w:val="286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7833" w14:textId="0C9215F2" w:rsidR="008D5B1F" w:rsidRDefault="000A7BCB">
            <w:pPr>
              <w:spacing w:after="0" w:line="259" w:lineRule="auto"/>
              <w:ind w:left="2" w:right="0" w:firstLine="0"/>
              <w:jc w:val="left"/>
            </w:pPr>
            <w:r>
              <w:t xml:space="preserve"> музыкальное содержание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0788" w14:textId="77777777" w:rsidR="008D5B1F" w:rsidRDefault="000A7BCB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</w:tr>
      <w:tr w:rsidR="008D5B1F" w14:paraId="7579D060" w14:textId="77777777">
        <w:trPr>
          <w:trHeight w:val="286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9C55" w14:textId="77777777" w:rsidR="008D5B1F" w:rsidRDefault="000A7BCB">
            <w:pPr>
              <w:spacing w:after="0" w:line="259" w:lineRule="auto"/>
              <w:ind w:left="2" w:right="0" w:firstLine="0"/>
              <w:jc w:val="left"/>
            </w:pPr>
            <w:r>
              <w:t xml:space="preserve">Музыкальный образ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134B" w14:textId="77777777" w:rsidR="008D5B1F" w:rsidRDefault="000A7BCB">
            <w:pPr>
              <w:spacing w:after="0" w:line="259" w:lineRule="auto"/>
              <w:ind w:left="0" w:right="56" w:firstLine="0"/>
              <w:jc w:val="center"/>
            </w:pPr>
            <w:r>
              <w:t xml:space="preserve">3 </w:t>
            </w:r>
          </w:p>
        </w:tc>
      </w:tr>
      <w:tr w:rsidR="008D5B1F" w14:paraId="085B4659" w14:textId="77777777">
        <w:trPr>
          <w:trHeight w:val="286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F28D" w14:textId="29F8E618" w:rsidR="008D5B1F" w:rsidRDefault="000A7BCB">
            <w:pPr>
              <w:spacing w:after="0" w:line="259" w:lineRule="auto"/>
              <w:ind w:left="2" w:right="0" w:firstLine="0"/>
              <w:jc w:val="left"/>
            </w:pPr>
            <w:r>
              <w:t xml:space="preserve"> музыкальный жанр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F8D7" w14:textId="77777777" w:rsidR="008D5B1F" w:rsidRDefault="000A7BCB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</w:tr>
      <w:tr w:rsidR="008D5B1F" w14:paraId="052ADA2E" w14:textId="77777777">
        <w:trPr>
          <w:trHeight w:val="288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6DFA" w14:textId="55CDE935" w:rsidR="00B70ECD" w:rsidRDefault="00B70ECD">
            <w:pPr>
              <w:spacing w:after="0" w:line="259" w:lineRule="auto"/>
              <w:ind w:left="2" w:right="0" w:firstLine="0"/>
              <w:jc w:val="left"/>
            </w:pPr>
            <w:r>
              <w:t>Форма в музыке</w:t>
            </w:r>
          </w:p>
          <w:p w14:paraId="30A66993" w14:textId="758DFBB6" w:rsidR="008D5B1F" w:rsidRDefault="000A7BC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 w:rsidR="00B70ECD" w:rsidRPr="00B70ECD">
              <w:t>Проектная работа</w:t>
            </w:r>
            <w:r w:rsidR="00B70ECD">
              <w:t xml:space="preserve"> по теме «Музыка Великой Отечественной войны»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EA71" w14:textId="77777777" w:rsidR="008D5B1F" w:rsidRDefault="000A7BCB">
            <w:pPr>
              <w:spacing w:after="0" w:line="259" w:lineRule="auto"/>
              <w:ind w:left="0" w:right="56" w:firstLine="0"/>
              <w:jc w:val="center"/>
            </w:pPr>
            <w:r>
              <w:t xml:space="preserve">11 </w:t>
            </w:r>
          </w:p>
        </w:tc>
      </w:tr>
      <w:tr w:rsidR="008D5B1F" w14:paraId="5787A54F" w14:textId="77777777">
        <w:trPr>
          <w:trHeight w:val="286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C431" w14:textId="77777777" w:rsidR="008D5B1F" w:rsidRDefault="000A7BCB">
            <w:pPr>
              <w:spacing w:after="0" w:line="259" w:lineRule="auto"/>
              <w:ind w:left="2" w:right="0" w:firstLine="0"/>
              <w:jc w:val="left"/>
            </w:pPr>
            <w:r>
              <w:t xml:space="preserve">Музыкальная драматургия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6F75" w14:textId="77777777" w:rsidR="008D5B1F" w:rsidRDefault="000A7BCB">
            <w:pPr>
              <w:spacing w:after="0" w:line="259" w:lineRule="auto"/>
              <w:ind w:left="0" w:right="56" w:firstLine="0"/>
              <w:jc w:val="center"/>
            </w:pPr>
            <w:r>
              <w:t xml:space="preserve">7 </w:t>
            </w:r>
          </w:p>
        </w:tc>
      </w:tr>
      <w:tr w:rsidR="008D5B1F" w14:paraId="6ECA9CC8" w14:textId="77777777">
        <w:trPr>
          <w:trHeight w:val="286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BA94" w14:textId="77777777" w:rsidR="008D5B1F" w:rsidRDefault="000A7BC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                                                                                               ИТОГО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897F" w14:textId="1A9C5C23" w:rsidR="008D5B1F" w:rsidRDefault="00DF2363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>34</w:t>
            </w:r>
          </w:p>
        </w:tc>
      </w:tr>
    </w:tbl>
    <w:p w14:paraId="6DEDA814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155F82F" w14:textId="77777777" w:rsidR="008D5B1F" w:rsidRDefault="000A7BCB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563F5F93" w14:textId="05BC28C0" w:rsidR="008D5B1F" w:rsidRDefault="008D5B1F">
      <w:pPr>
        <w:spacing w:after="0" w:line="259" w:lineRule="auto"/>
        <w:ind w:left="0" w:right="0" w:firstLine="0"/>
        <w:jc w:val="left"/>
      </w:pPr>
    </w:p>
    <w:p w14:paraId="584279F8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94E0AB2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1FCFBD9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1567B9D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D11052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86C1546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B87745E" w14:textId="77777777" w:rsidR="00DF2363" w:rsidRDefault="00DF2363">
      <w:pPr>
        <w:spacing w:after="0" w:line="259" w:lineRule="auto"/>
        <w:ind w:left="0" w:right="0" w:firstLine="0"/>
        <w:jc w:val="left"/>
      </w:pPr>
    </w:p>
    <w:p w14:paraId="16882932" w14:textId="77777777" w:rsidR="00DF2363" w:rsidRDefault="00DF2363">
      <w:pPr>
        <w:spacing w:after="0" w:line="259" w:lineRule="auto"/>
        <w:ind w:left="0" w:right="0" w:firstLine="0"/>
        <w:jc w:val="left"/>
      </w:pPr>
    </w:p>
    <w:p w14:paraId="00A11DFD" w14:textId="77777777" w:rsidR="00DF2363" w:rsidRDefault="00DF2363">
      <w:pPr>
        <w:spacing w:after="0" w:line="259" w:lineRule="auto"/>
        <w:ind w:left="0" w:right="0" w:firstLine="0"/>
        <w:jc w:val="left"/>
      </w:pPr>
    </w:p>
    <w:p w14:paraId="40081694" w14:textId="77777777" w:rsidR="00DF2363" w:rsidRDefault="00DF2363">
      <w:pPr>
        <w:spacing w:after="0" w:line="259" w:lineRule="auto"/>
        <w:ind w:left="0" w:right="0" w:firstLine="0"/>
        <w:jc w:val="left"/>
      </w:pPr>
    </w:p>
    <w:p w14:paraId="1156F0EE" w14:textId="77777777" w:rsidR="00DF2363" w:rsidRDefault="00DF2363">
      <w:pPr>
        <w:spacing w:after="0" w:line="259" w:lineRule="auto"/>
        <w:ind w:left="0" w:right="0" w:firstLine="0"/>
        <w:jc w:val="left"/>
      </w:pPr>
    </w:p>
    <w:p w14:paraId="4F658C23" w14:textId="77777777" w:rsidR="00DF2363" w:rsidRDefault="00DF2363">
      <w:pPr>
        <w:spacing w:after="0" w:line="259" w:lineRule="auto"/>
        <w:ind w:left="0" w:right="0" w:firstLine="0"/>
        <w:jc w:val="left"/>
      </w:pPr>
    </w:p>
    <w:p w14:paraId="05BE04F8" w14:textId="77777777" w:rsidR="00DF2363" w:rsidRDefault="00DF2363">
      <w:pPr>
        <w:spacing w:after="0" w:line="259" w:lineRule="auto"/>
        <w:ind w:left="0" w:right="0" w:firstLine="0"/>
        <w:jc w:val="left"/>
      </w:pPr>
    </w:p>
    <w:p w14:paraId="2578DF18" w14:textId="77777777" w:rsidR="008D5B1F" w:rsidRDefault="000A7BCB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29136C32" w14:textId="77777777" w:rsidR="008D5B1F" w:rsidRDefault="000A7BCB">
      <w:pPr>
        <w:spacing w:after="30" w:line="259" w:lineRule="auto"/>
        <w:ind w:right="-11"/>
        <w:jc w:val="right"/>
      </w:pPr>
      <w:r>
        <w:lastRenderedPageBreak/>
        <w:t xml:space="preserve">ПРИЛОЖЕНИЕ 1 </w:t>
      </w:r>
    </w:p>
    <w:p w14:paraId="692A70C9" w14:textId="77777777" w:rsidR="008D5B1F" w:rsidRDefault="000A7BCB">
      <w:pPr>
        <w:pStyle w:val="1"/>
        <w:ind w:left="722" w:right="720"/>
      </w:pPr>
      <w:r>
        <w:t xml:space="preserve">КАЛЕНДАРНО - ТЕМАТИЧЕСКОЕ ПЛАНИРОВАНИЕ </w:t>
      </w:r>
    </w:p>
    <w:p w14:paraId="1C35B8D2" w14:textId="77777777" w:rsidR="008D5B1F" w:rsidRDefault="000A7BCB">
      <w:pPr>
        <w:pStyle w:val="2"/>
        <w:ind w:left="722" w:right="717"/>
      </w:pPr>
      <w:r>
        <w:t xml:space="preserve">6 класс </w:t>
      </w:r>
    </w:p>
    <w:p w14:paraId="5400160C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715" w:type="dxa"/>
        <w:tblInd w:w="5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59"/>
        <w:gridCol w:w="5126"/>
        <w:gridCol w:w="1003"/>
        <w:gridCol w:w="1625"/>
        <w:gridCol w:w="1402"/>
      </w:tblGrid>
      <w:tr w:rsidR="008D5B1F" w14:paraId="7E5133C2" w14:textId="77777777" w:rsidTr="00DF2363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A852" w14:textId="77777777" w:rsidR="008D5B1F" w:rsidRDefault="000A7BCB">
            <w:pPr>
              <w:spacing w:after="7" w:line="259" w:lineRule="auto"/>
              <w:ind w:left="0" w:right="0" w:firstLine="0"/>
              <w:jc w:val="left"/>
            </w:pPr>
            <w:r>
              <w:t xml:space="preserve">№ </w:t>
            </w:r>
          </w:p>
          <w:p w14:paraId="0AF82317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п/п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DFE7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Тема урока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83C0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Кол-во часов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26B3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Дом. задание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ABF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Дата проведения </w:t>
            </w:r>
          </w:p>
        </w:tc>
      </w:tr>
      <w:tr w:rsidR="008D5B1F" w14:paraId="3AEB634C" w14:textId="77777777" w:rsidTr="00DF2363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994F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1AAD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Тема года «В чем сила музыки»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5AC7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6EC4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3350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1586A905" w14:textId="77777777" w:rsidTr="00DF2363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2F47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9A5F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Музыка души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17CA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5BCE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§1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A2E4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0FBA283A" w14:textId="77777777" w:rsidTr="00DF2363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F463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766B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«Тысяча миров музыки»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DBC2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891B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8C6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19EE8218" w14:textId="77777777" w:rsidTr="00DF2363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FB6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AEED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Наш вечный спутник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8926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427B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§2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540E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438AACCF" w14:textId="77777777" w:rsidTr="00DF2363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807F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87AA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Искусство и фантазия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6498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DAE9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§3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DF43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511AFADF" w14:textId="77777777" w:rsidTr="00DF2363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662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D8A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Искусство-память человечества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6DC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7A14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§4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197F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083C2E91" w14:textId="77777777" w:rsidTr="00DF2363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1FC5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8B79" w14:textId="48504D0E" w:rsidR="008D5B1F" w:rsidRDefault="000341DC">
            <w:pPr>
              <w:spacing w:after="0" w:line="259" w:lineRule="auto"/>
              <w:ind w:left="0" w:right="0" w:firstLine="0"/>
              <w:jc w:val="left"/>
            </w:pPr>
            <w:r>
              <w:t xml:space="preserve">Великая </w:t>
            </w:r>
            <w:r w:rsidR="000A7BCB">
              <w:t xml:space="preserve"> сила музыки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A906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45FC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§5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C9A9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3CB7E889" w14:textId="77777777" w:rsidTr="00DF2363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1FCF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0557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Волшебная сила музыки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BCD7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3C9A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§6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B823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32359FE2" w14:textId="77777777" w:rsidTr="00DF2363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B718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0010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Музыка объединяет людей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58D4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FF7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§7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AD2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7FC6D6C0" w14:textId="77777777" w:rsidTr="00DF2363">
        <w:trPr>
          <w:trHeight w:val="5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7339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2E8C" w14:textId="77777777" w:rsidR="008D5B1F" w:rsidRDefault="000A7BCB">
            <w:pPr>
              <w:spacing w:after="0" w:line="259" w:lineRule="auto"/>
              <w:ind w:left="0" w:right="0" w:firstLine="0"/>
            </w:pPr>
            <w:r>
              <w:t xml:space="preserve">Повторительно-обобщающий урок по теме «Тысяча миров музыки»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665C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A56C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FD7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69ACE18F" w14:textId="77777777" w:rsidTr="00DF2363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89F3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EF0A" w14:textId="00B40E92" w:rsidR="008D5B1F" w:rsidRDefault="00394B20">
            <w:pPr>
              <w:spacing w:after="0" w:line="259" w:lineRule="auto"/>
              <w:ind w:left="0" w:right="0" w:firstLine="0"/>
              <w:jc w:val="left"/>
            </w:pPr>
            <w:r>
              <w:t>Создание музыкального произведения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4294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E9A1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925E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48D94F99" w14:textId="77777777" w:rsidTr="00DF2363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1ABE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C52A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Единство музыкального произведения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A37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EEF6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§8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FCBB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70033481" w14:textId="77777777" w:rsidTr="00DF2363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8D3A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D272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«Вначале был ритм»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3A3A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A29B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§9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DE7D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3F3C4398" w14:textId="77777777" w:rsidTr="00DF2363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2390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17F6" w14:textId="6822A678" w:rsidR="008D5B1F" w:rsidRDefault="00394B20">
            <w:pPr>
              <w:spacing w:after="0" w:line="259" w:lineRule="auto"/>
              <w:ind w:left="0" w:right="0" w:firstLine="0"/>
              <w:jc w:val="left"/>
            </w:pPr>
            <w:r>
              <w:t>Понятие о музыкальном</w:t>
            </w:r>
            <w:r w:rsidR="000A7BCB">
              <w:t xml:space="preserve"> ритм</w:t>
            </w:r>
            <w:r>
              <w:t>е</w:t>
            </w:r>
            <w:r w:rsidR="000A7BCB"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319A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B6BE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§10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49AE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72051348" w14:textId="77777777" w:rsidTr="00DF2363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FE95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4955" w14:textId="332CDD8A" w:rsidR="008D5B1F" w:rsidRDefault="00394B20">
            <w:pPr>
              <w:spacing w:after="0" w:line="259" w:lineRule="auto"/>
              <w:ind w:left="0" w:right="0" w:firstLine="0"/>
              <w:jc w:val="left"/>
            </w:pPr>
            <w:r>
              <w:t>Понятие о музыкальном</w:t>
            </w:r>
            <w:r w:rsidR="000A7BCB">
              <w:t xml:space="preserve"> ритм</w:t>
            </w:r>
            <w:r>
              <w:t>е</w:t>
            </w:r>
            <w:r w:rsidR="000A7BCB"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2C59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56CE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§10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FC12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4444DDF4" w14:textId="77777777" w:rsidTr="00DF2363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9BB4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2D9E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Диалог метра и ритма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EF73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DB94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§11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9D93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15CB2EF9" w14:textId="77777777" w:rsidTr="00DF2363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B368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14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677D" w14:textId="77777777" w:rsidR="008D5B1F" w:rsidRDefault="000A7BCB">
            <w:pPr>
              <w:spacing w:after="0" w:line="259" w:lineRule="auto"/>
              <w:ind w:left="0" w:right="0" w:firstLine="0"/>
            </w:pPr>
            <w:r>
              <w:t xml:space="preserve">От адажио к престо. Основные темпы в музыке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DD8E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84CE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§12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7BBF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40C6BAD0" w14:textId="77777777" w:rsidTr="00DF2363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BF1B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15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2E92" w14:textId="77777777" w:rsidR="008D5B1F" w:rsidRDefault="000A7BCB">
            <w:pPr>
              <w:spacing w:after="0" w:line="259" w:lineRule="auto"/>
              <w:ind w:left="0" w:right="0" w:firstLine="0"/>
            </w:pPr>
            <w:r>
              <w:t xml:space="preserve">Значение и зависимость музыкального темпа от характера музыкального произведения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86FC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3343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§12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5048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69551A34" w14:textId="77777777" w:rsidTr="00DF2363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A38B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C723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Мелодия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7A08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6976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A49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52C9FCB0" w14:textId="77777777" w:rsidTr="00DF2363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1A55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16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CF65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Мелодия- душа музыки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4F74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DA9A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§13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0807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60E65C11" w14:textId="77777777" w:rsidTr="00DF2363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C76D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721E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«Мелодией одной звучат печаль и радость»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DAB7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7506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§14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3927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605C99FC" w14:textId="77777777" w:rsidTr="00DF2363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DC49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8369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Мелодия угадывает нас самих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1109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6FD5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§15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FEBF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0E19C826" w14:textId="77777777" w:rsidTr="00DF2363">
        <w:trPr>
          <w:trHeight w:val="28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4604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EFC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Гармония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92F6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A4A9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B133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533467AC" w14:textId="77777777" w:rsidTr="00DF2363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0C62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19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D660" w14:textId="7168A45B" w:rsidR="008D5B1F" w:rsidRDefault="00394B20">
            <w:pPr>
              <w:spacing w:after="0" w:line="259" w:lineRule="auto"/>
              <w:ind w:left="0" w:right="0" w:firstLine="0"/>
              <w:jc w:val="left"/>
            </w:pPr>
            <w:r>
              <w:t>Понятие о гармонии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2BB8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FBA6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§16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E5EC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144EACE7" w14:textId="77777777" w:rsidTr="00DF2363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22A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20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389B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Два начала гармонии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5C09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BB47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§17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9637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444E5932" w14:textId="77777777" w:rsidTr="00DF2363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C32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9F14" w14:textId="4460D19C" w:rsidR="008D5B1F" w:rsidRDefault="00394B20">
            <w:pPr>
              <w:spacing w:after="0" w:line="259" w:lineRule="auto"/>
              <w:ind w:left="0" w:right="0" w:firstLine="0"/>
            </w:pPr>
            <w:r>
              <w:t>Виды проявления выразительных возможностей</w:t>
            </w:r>
            <w:r w:rsidR="000A7BCB">
              <w:t xml:space="preserve"> гармонии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B727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3ACC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§18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5FAE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01945A27" w14:textId="77777777" w:rsidTr="00DF2363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BBD8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22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F76D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Красочность музыкальной гармонии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0602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6CC4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§19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86B9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6DCCAD48" w14:textId="77777777" w:rsidTr="00DF2363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2FB5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0CAC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Полифония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E044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4E43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08FD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22120FB6" w14:textId="77777777" w:rsidTr="00DF2363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A3BB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23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3172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Мир образов полифонической музыки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CD90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DD69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§20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E5A8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54685A3C" w14:textId="77777777" w:rsidTr="00DF2363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7D0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24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5892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Философия фуги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9E46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B6FA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§21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5C9A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66E0B4CD" w14:textId="77777777" w:rsidTr="00DF2363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84EA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EC09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Фактура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E5BF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8703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4187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7925B73A" w14:textId="77777777" w:rsidTr="00DF2363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17BB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25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330D" w14:textId="22A29BDE" w:rsidR="008D5B1F" w:rsidRDefault="00394B20">
            <w:pPr>
              <w:spacing w:after="0" w:line="259" w:lineRule="auto"/>
              <w:ind w:left="0" w:right="0" w:firstLine="0"/>
              <w:jc w:val="left"/>
            </w:pPr>
            <w:r>
              <w:t>Разнообразие фактуры</w:t>
            </w:r>
            <w:r w:rsidR="000A7BCB"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7CED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45AB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§22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AC73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3F9C887D" w14:textId="77777777" w:rsidTr="00DF2363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2B39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26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0CFD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Пространство фактуры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133C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D004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§23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26E2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0D3881FB" w14:textId="77777777" w:rsidTr="00DF2363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FBD3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B462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Тембры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C846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19DE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3DF9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28C910C9" w14:textId="77777777" w:rsidTr="00DF2363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2BDC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27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812B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Тембры-музыкальные краски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3E3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A308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§24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63D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70168850" w14:textId="77777777" w:rsidTr="00DF2363">
        <w:trPr>
          <w:trHeight w:val="8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A9EA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28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4701" w14:textId="77777777" w:rsidR="008D5B1F" w:rsidRDefault="000A7BCB">
            <w:pPr>
              <w:spacing w:after="0" w:line="259" w:lineRule="auto"/>
              <w:ind w:left="0" w:right="64" w:firstLine="0"/>
            </w:pPr>
            <w:r>
              <w:t xml:space="preserve">Соло и тутти. Сочетание тембров музыкальных инструментов. Симфонический оркестр, его инструментальные группы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D8C5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A428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§25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5AE9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5CEAED5A" w14:textId="77777777" w:rsidTr="00DF2363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65F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29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9236" w14:textId="77777777" w:rsidR="008D5B1F" w:rsidRDefault="000A7BCB">
            <w:pPr>
              <w:tabs>
                <w:tab w:val="center" w:pos="2381"/>
                <w:tab w:val="right" w:pos="4969"/>
              </w:tabs>
              <w:spacing w:after="29" w:line="259" w:lineRule="auto"/>
              <w:ind w:left="0" w:right="0" w:firstLine="0"/>
              <w:jc w:val="left"/>
            </w:pPr>
            <w:r>
              <w:t xml:space="preserve">Выразительные </w:t>
            </w:r>
            <w:r>
              <w:tab/>
              <w:t xml:space="preserve">и </w:t>
            </w:r>
            <w:r>
              <w:tab/>
              <w:t xml:space="preserve">изобразительные </w:t>
            </w:r>
          </w:p>
          <w:p w14:paraId="1C54FC48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возможности отдельных тембров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27C2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E988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§25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FF1E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40F0100C" w14:textId="77777777" w:rsidTr="00DF2363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6C2A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5244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Динамика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A75D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5827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A0F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4F4901E0" w14:textId="77777777" w:rsidTr="00DF2363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75AC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30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351B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Громкость и тишина в музыке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1CAE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312E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§26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6FC0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20098881" w14:textId="77777777" w:rsidTr="00DF2363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C225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31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E22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Тонкая палитра оттенков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D9EB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BC40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§27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BFB6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60706D99" w14:textId="77777777" w:rsidTr="00DF2363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791B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DC25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Чудесная тайна музыки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6164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0D06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74E6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6F3B7F0B" w14:textId="77777777" w:rsidTr="00DF2363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82D0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32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458B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По законам красоты. Преобразующее значение музыки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D97C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4AC8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§28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A13D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2A14BE41" w14:textId="77777777" w:rsidTr="00DF2363">
        <w:trPr>
          <w:trHeight w:val="139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B9B0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33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75F9" w14:textId="77777777" w:rsidR="008D5B1F" w:rsidRDefault="000A7BCB">
            <w:pPr>
              <w:spacing w:after="0" w:line="238" w:lineRule="auto"/>
              <w:ind w:left="0" w:right="0" w:firstLine="0"/>
            </w:pPr>
            <w:r>
              <w:t xml:space="preserve">Различный смысл выражений «слышать музыку» и «слушать музыку». </w:t>
            </w:r>
          </w:p>
          <w:p w14:paraId="0D878D8E" w14:textId="77777777" w:rsidR="008D5B1F" w:rsidRDefault="000A7BCB">
            <w:pPr>
              <w:spacing w:after="0" w:line="259" w:lineRule="auto"/>
              <w:ind w:left="0" w:right="62" w:firstLine="0"/>
            </w:pPr>
            <w:r>
              <w:t xml:space="preserve">Драматургическая роль музыки в театральных спектаклях, кинофильмах, телевизионных передачах.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7A0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F0F3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§28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9396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6F60A991" w14:textId="77777777" w:rsidTr="00DF2363">
        <w:trPr>
          <w:trHeight w:val="59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988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34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8559" w14:textId="400C164A" w:rsidR="008D5B1F" w:rsidRDefault="000341DC">
            <w:pPr>
              <w:spacing w:after="0" w:line="259" w:lineRule="auto"/>
              <w:ind w:left="0" w:right="0" w:firstLine="0"/>
              <w:jc w:val="left"/>
            </w:pPr>
            <w:r>
              <w:t>Проектная работа по теме: «Великая</w:t>
            </w:r>
            <w:r w:rsidR="000A7BCB">
              <w:t xml:space="preserve"> сила музыки»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842B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417B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§29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000B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684B5DDC" w14:textId="77777777" w:rsidTr="00DF2363">
        <w:trPr>
          <w:trHeight w:val="59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9EEC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C7C2" w14:textId="77777777" w:rsidR="008D5B1F" w:rsidRDefault="000A7BCB">
            <w:pPr>
              <w:spacing w:after="0" w:line="259" w:lineRule="auto"/>
              <w:ind w:left="0" w:right="62" w:firstLine="0"/>
              <w:jc w:val="right"/>
            </w:pPr>
            <w:r>
              <w:t xml:space="preserve">ИТОГО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396A" w14:textId="63CEE0F9" w:rsidR="008D5B1F" w:rsidRDefault="00DF2363">
            <w:pPr>
              <w:spacing w:after="0" w:line="259" w:lineRule="auto"/>
              <w:ind w:left="0" w:right="60" w:firstLine="0"/>
              <w:jc w:val="center"/>
            </w:pPr>
            <w:r>
              <w:t>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6C7A" w14:textId="77777777" w:rsidR="008D5B1F" w:rsidRDefault="000A7B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5D68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2E5C9D29" w14:textId="77777777" w:rsidR="008D5B1F" w:rsidRDefault="000A7BCB">
      <w:pPr>
        <w:spacing w:after="0" w:line="259" w:lineRule="auto"/>
        <w:ind w:left="0" w:right="0" w:firstLine="0"/>
      </w:pPr>
      <w:r>
        <w:t xml:space="preserve"> </w:t>
      </w:r>
    </w:p>
    <w:p w14:paraId="3205F860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A16437B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</w:t>
      </w:r>
    </w:p>
    <w:p w14:paraId="33279FE6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22E08B5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B10CC8B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839A3C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C0A9F1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F445A98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C543D1A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6B8FE03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1F5A4C3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7BEA76E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29F197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C260465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9838F08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712CE98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78C68E5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0A10490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C38ED50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EF51092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A898A47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98AAC73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06658F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872F81E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16D8F2E" w14:textId="2272B555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1AB260" w14:textId="77777777" w:rsidR="008D5B1F" w:rsidRDefault="000A7BCB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7239DE78" w14:textId="77777777" w:rsidR="008D5B1F" w:rsidRDefault="000A7BCB">
      <w:pPr>
        <w:spacing w:after="12" w:line="259" w:lineRule="auto"/>
        <w:ind w:right="1569"/>
        <w:jc w:val="right"/>
      </w:pPr>
      <w:r>
        <w:rPr>
          <w:b/>
        </w:rPr>
        <w:lastRenderedPageBreak/>
        <w:t xml:space="preserve">КАЛЕНДАРНО - ТЕМАТИЧЕСКОЕ ПЛАНИРОВАНИЕ </w:t>
      </w:r>
    </w:p>
    <w:p w14:paraId="31189A61" w14:textId="77777777" w:rsidR="008D5B1F" w:rsidRDefault="000A7BCB">
      <w:pPr>
        <w:pStyle w:val="2"/>
        <w:ind w:left="722" w:right="717"/>
      </w:pPr>
      <w:r>
        <w:t xml:space="preserve">7 класс </w:t>
      </w:r>
    </w:p>
    <w:p w14:paraId="17E74D96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715" w:type="dxa"/>
        <w:tblInd w:w="5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40"/>
        <w:gridCol w:w="5274"/>
        <w:gridCol w:w="1102"/>
        <w:gridCol w:w="1397"/>
        <w:gridCol w:w="1402"/>
      </w:tblGrid>
      <w:tr w:rsidR="008D5B1F" w14:paraId="1F0BC7BD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3EDF" w14:textId="77777777" w:rsidR="008D5B1F" w:rsidRDefault="000A7BCB">
            <w:pPr>
              <w:spacing w:after="8" w:line="259" w:lineRule="auto"/>
              <w:ind w:left="0" w:right="0" w:firstLine="0"/>
            </w:pPr>
            <w:r>
              <w:t xml:space="preserve">№ </w:t>
            </w:r>
          </w:p>
          <w:p w14:paraId="2EB0C083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п/п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30B7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             Тема урока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F2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Кол-во часов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45E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Дом. задание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87C2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Дата проведения </w:t>
            </w:r>
          </w:p>
        </w:tc>
      </w:tr>
      <w:tr w:rsidR="008D5B1F" w14:paraId="2D177EB8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6DB8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EE0C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Тема года: «Содержание и форма в музыки»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F50C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B5C6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3803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70BF04EA" w14:textId="77777777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1216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CD8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О единстве содержания и формы в музыке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9CEA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88B0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§1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8CF3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13AC3AC2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7F83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C432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Содержание в музыке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7288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800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93D5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5A6277AD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D8ED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DBA2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Музыку трудно объяснить словами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A008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2600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§2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B8B3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5C7846BD" w14:textId="77777777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2116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F86C" w14:textId="5CD14F09" w:rsidR="008D5B1F" w:rsidRDefault="00496798">
            <w:pPr>
              <w:spacing w:after="0" w:line="259" w:lineRule="auto"/>
              <w:ind w:left="0" w:right="58" w:firstLine="0"/>
            </w:pPr>
            <w:r>
              <w:t xml:space="preserve"> С</w:t>
            </w:r>
            <w:r w:rsidR="000A7BCB">
              <w:t xml:space="preserve">ущность музыкального содержания. Особенности воплощения содержания в литературе, изобразительном искусстве, музыке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2040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08FF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§3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FEFF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2835D999" w14:textId="77777777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B327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A7A0" w14:textId="7A0E7FDC" w:rsidR="008D5B1F" w:rsidRDefault="00496798">
            <w:pPr>
              <w:spacing w:after="0" w:line="259" w:lineRule="auto"/>
              <w:ind w:left="0" w:right="61" w:firstLine="0"/>
            </w:pPr>
            <w:r>
              <w:t xml:space="preserve"> С</w:t>
            </w:r>
            <w:r w:rsidR="000A7BCB">
              <w:t xml:space="preserve">ущность музыкального содержания. Важнейшее свойство музыкального содержания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7166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52D0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§3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B9AC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246C800C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7B74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E5CE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Особенности воплощения содержания военной песни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19C8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D09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2C62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71791B08" w14:textId="77777777" w:rsidR="008D5B1F" w:rsidRDefault="008D5B1F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9715" w:type="dxa"/>
        <w:tblInd w:w="5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40"/>
        <w:gridCol w:w="5274"/>
        <w:gridCol w:w="1102"/>
        <w:gridCol w:w="1397"/>
        <w:gridCol w:w="1402"/>
      </w:tblGrid>
      <w:tr w:rsidR="008D5B1F" w14:paraId="0FBD3396" w14:textId="77777777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F778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9049" w14:textId="31B42820" w:rsidR="008D5B1F" w:rsidRDefault="000341DC">
            <w:pPr>
              <w:spacing w:after="0" w:line="259" w:lineRule="auto"/>
              <w:ind w:left="0" w:right="0" w:firstLine="0"/>
              <w:jc w:val="left"/>
            </w:pPr>
            <w:r>
              <w:t>Разнообразие музыкального содержания</w:t>
            </w:r>
            <w:r w:rsidR="000A7BCB"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0442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133F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255D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3871335A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A9F4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D2C7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Музыка, которую можно объяснить словами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EDAB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76A3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§4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29ED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3B19718E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DDC2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420E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Ноябрьский образ в пьесе П. Чайковского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E01D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87E3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§5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D0A6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6365271A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3B16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A76B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>Восточная тема у Н. Римского –Корсакова: «</w:t>
            </w:r>
            <w:proofErr w:type="spellStart"/>
            <w:r>
              <w:t>Шехеразада</w:t>
            </w:r>
            <w:proofErr w:type="spellEnd"/>
            <w:r>
              <w:t xml:space="preserve">»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60FA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3DFE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§6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3E0C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7D99BEB8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FAFE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C75A" w14:textId="1A1562CE" w:rsidR="008D5B1F" w:rsidRDefault="00496798">
            <w:pPr>
              <w:spacing w:after="0" w:line="259" w:lineRule="auto"/>
              <w:ind w:left="0" w:right="0" w:firstLine="0"/>
              <w:jc w:val="left"/>
            </w:pPr>
            <w:r>
              <w:t xml:space="preserve">  Моменты,к</w:t>
            </w:r>
            <w:r w:rsidR="000A7BCB">
              <w:t xml:space="preserve">огда музыка нуждается в словах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A2CF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B43F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§7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8E94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76433AED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9BE6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6E3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Музыкальный образ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2B04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EA6E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5DB7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22A2FB5F" w14:textId="77777777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8346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BA9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Лирические образы в музыке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37F8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297D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§8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9F1C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2EDD4DE3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2B46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0C5F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Драматические образы в музыке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8097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DFCB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§9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5EC3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27D15D07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B848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928D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Эпические образы в музыке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F062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AC2D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§10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2C9C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29AADD6A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8EDD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8C67" w14:textId="0883810C" w:rsidR="008D5B1F" w:rsidRDefault="000341DC">
            <w:pPr>
              <w:spacing w:after="0" w:line="259" w:lineRule="auto"/>
              <w:ind w:left="0" w:right="0" w:firstLine="0"/>
              <w:jc w:val="left"/>
            </w:pPr>
            <w:r>
              <w:t>Понятие о музыкальном жанре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1646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4083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CD9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20998AC2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E5A8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0FB5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Память жанра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7D00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58B8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§11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5E04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3376DA7A" w14:textId="77777777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FD02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14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08F9" w14:textId="77777777" w:rsidR="008D5B1F" w:rsidRDefault="000A7BCB">
            <w:pPr>
              <w:spacing w:after="44" w:line="239" w:lineRule="auto"/>
              <w:ind w:left="0" w:right="0" w:firstLine="0"/>
            </w:pPr>
            <w:r>
              <w:t xml:space="preserve">Такие разные песни, танцы, марши. Воплощение народной </w:t>
            </w:r>
            <w:proofErr w:type="spellStart"/>
            <w:r>
              <w:t>песенности</w:t>
            </w:r>
            <w:proofErr w:type="spellEnd"/>
            <w:r>
              <w:t xml:space="preserve"> в произведениях </w:t>
            </w:r>
          </w:p>
          <w:p w14:paraId="55EC0ABA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композиторов-классиков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6C57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3F97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§12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529B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69B89221" w14:textId="77777777">
        <w:trPr>
          <w:trHeight w:val="1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4FD0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15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C211" w14:textId="77777777" w:rsidR="008D5B1F" w:rsidRDefault="000A7BCB">
            <w:pPr>
              <w:spacing w:after="0" w:line="259" w:lineRule="auto"/>
              <w:ind w:left="0" w:right="62" w:firstLine="0"/>
            </w:pPr>
            <w:r>
              <w:t xml:space="preserve">Содержательность жанра марша. Общность и отличие в маршах из балета «Щелкунчик» П. Чайковского, оперы «Аида» Дж. Верди, музыкальных иллюстраций Г.В. Свиридова «Метель»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E867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BCA5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§12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B7EC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4C39E5CC" w14:textId="77777777">
        <w:trPr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DB12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16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2EA2" w14:textId="77777777" w:rsidR="008D5B1F" w:rsidRDefault="000A7BCB">
            <w:pPr>
              <w:spacing w:after="0" w:line="259" w:lineRule="auto"/>
              <w:ind w:left="0" w:right="62" w:firstLine="0"/>
            </w:pPr>
            <w:r>
              <w:t xml:space="preserve">Разнообразие вальсов. Череда сцен, действующих лиц, мечтательной грусти в вальсах </w:t>
            </w:r>
            <w:proofErr w:type="spellStart"/>
            <w:r>
              <w:t>П.Чайковского</w:t>
            </w:r>
            <w:proofErr w:type="spellEnd"/>
            <w:r>
              <w:t xml:space="preserve">, Ф. Шопена, Г. Свиридова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E8AD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F6EF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§12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109C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0A5FB35C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94A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D64E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Форма в музыке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44CE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5DD6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§12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D420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3E615941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7AD6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0FE0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«Сюжеты» </w:t>
            </w:r>
            <w:r>
              <w:tab/>
              <w:t xml:space="preserve">и </w:t>
            </w:r>
            <w:r>
              <w:tab/>
              <w:t xml:space="preserve">«герои» </w:t>
            </w:r>
            <w:r>
              <w:tab/>
              <w:t xml:space="preserve">музыкального произведения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DDB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9690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§13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BBD2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02E2291D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F718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18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1D74" w14:textId="2B42367B" w:rsidR="008D5B1F" w:rsidRDefault="000341DC">
            <w:pPr>
              <w:spacing w:after="0" w:line="259" w:lineRule="auto"/>
              <w:ind w:left="0" w:right="0" w:firstLine="0"/>
            </w:pPr>
            <w:r>
              <w:t xml:space="preserve"> Музыкальна ф</w:t>
            </w:r>
            <w:r w:rsidR="000A7BCB">
              <w:t>орма. «Художественная форма</w:t>
            </w:r>
            <w:r>
              <w:t xml:space="preserve"> </w:t>
            </w:r>
            <w:proofErr w:type="gramStart"/>
            <w:r>
              <w:t>-</w:t>
            </w:r>
            <w:r w:rsidR="000A7BCB">
              <w:t>э</w:t>
            </w:r>
            <w:proofErr w:type="gramEnd"/>
            <w:r w:rsidR="000A7BCB">
              <w:t xml:space="preserve">то ставшее зримым содержание»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946D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F6A8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§14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7BCC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20E22592" w14:textId="77777777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F582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19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4A01" w14:textId="77777777" w:rsidR="008D5B1F" w:rsidRDefault="000A7BCB">
            <w:pPr>
              <w:spacing w:after="0" w:line="259" w:lineRule="auto"/>
              <w:ind w:left="0" w:right="61" w:firstLine="0"/>
            </w:pPr>
            <w:r>
              <w:t xml:space="preserve">Особенности претворения </w:t>
            </w:r>
            <w:proofErr w:type="spellStart"/>
            <w:r>
              <w:t>ладотональности</w:t>
            </w:r>
            <w:proofErr w:type="spellEnd"/>
            <w:r>
              <w:t xml:space="preserve"> в увертюре «Свадьба Фигаро». Выражение тоски и одиночества в пьесе «Шарманщик» Ф. Шуберта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E7AD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8D1E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§14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BDB8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389F7715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10D5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20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7718" w14:textId="77777777" w:rsidR="008D5B1F" w:rsidRDefault="000A7BCB">
            <w:pPr>
              <w:spacing w:after="0" w:line="259" w:lineRule="auto"/>
              <w:ind w:left="0" w:right="0" w:firstLine="0"/>
            </w:pPr>
            <w:r>
              <w:t xml:space="preserve">Виды муз. Форм. Почему муз. Формы бывают большими и малыми.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CB0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C5CB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§15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F42E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4753253E" w14:textId="77777777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2988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3C7E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Музыкальный шедевр в шестнадцати тактах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91CE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521E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§16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147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445064FE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9B0E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22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58A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О роли повторов в музыкальной форме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EB95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9DD4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§17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9AAB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17A9A4E8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3A1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23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7731" w14:textId="77777777" w:rsidR="008D5B1F" w:rsidRDefault="000A7BCB">
            <w:pPr>
              <w:spacing w:after="0" w:line="259" w:lineRule="auto"/>
              <w:ind w:left="0" w:right="0" w:firstLine="0"/>
            </w:pPr>
            <w:r>
              <w:t xml:space="preserve">Два напева в романсе М. Глинки «Венецианская ночь»: двухчастная форма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648C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2F37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§18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4173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14C67D7D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20BC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24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BEF0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«Ночная </w:t>
            </w:r>
            <w:r>
              <w:tab/>
              <w:t xml:space="preserve">серенада» </w:t>
            </w:r>
            <w:r>
              <w:tab/>
              <w:t xml:space="preserve">Пушкина-Глинки: трехчастная форма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D395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BF29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§19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8567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2DB77D61" w14:textId="77777777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D950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25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8EAE" w14:textId="77777777" w:rsidR="008D5B1F" w:rsidRDefault="000A7BCB">
            <w:pPr>
              <w:spacing w:after="0" w:line="259" w:lineRule="auto"/>
              <w:ind w:left="0" w:right="62" w:firstLine="0"/>
            </w:pPr>
            <w:r>
              <w:t xml:space="preserve">Художественные особенности формы рондо. Роль рефрена и эпизодов. Сопоставление двух содержательных планов в романсе С. Прокофьева «Спящая княжна» А. Бородина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8107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BEE3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§20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E008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62B7BC18" w14:textId="77777777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D06C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26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A570" w14:textId="77777777" w:rsidR="008D5B1F" w:rsidRDefault="000A7BCB">
            <w:pPr>
              <w:spacing w:after="0" w:line="259" w:lineRule="auto"/>
              <w:ind w:left="0" w:right="62" w:firstLine="0"/>
            </w:pPr>
            <w:r>
              <w:t>Многоплановость художественного образа в рондо «</w:t>
            </w:r>
            <w:proofErr w:type="spellStart"/>
            <w:r>
              <w:t>Джельетта</w:t>
            </w:r>
            <w:proofErr w:type="spellEnd"/>
            <w:r>
              <w:t xml:space="preserve">-девочка» из балета «Ромео и Джульетта» С, Прокофьева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8A3C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03C0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20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C26E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07CC7AB9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BF28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27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4496" w14:textId="77777777" w:rsidR="008D5B1F" w:rsidRDefault="000A7BCB">
            <w:pPr>
              <w:spacing w:after="0" w:line="259" w:lineRule="auto"/>
              <w:ind w:left="0" w:right="0" w:firstLine="0"/>
            </w:pPr>
            <w:r>
              <w:t xml:space="preserve">Образ Великой Отечественной войны в «Ленинградской» симфонии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0D46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2E03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§21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2566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6DB455B6" w14:textId="77777777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B55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C16A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Музыкальная драматургия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C2F2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83AD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3B7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3CCF8EA2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1B08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28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DBBF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О связи муз. Формы и муз. драматургии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000E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18D7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§22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BE55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5BDF0272" w14:textId="7777777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A8D5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29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E458" w14:textId="77777777" w:rsidR="000341DC" w:rsidRDefault="000A7BCB">
            <w:pPr>
              <w:spacing w:after="0" w:line="259" w:lineRule="auto"/>
              <w:ind w:left="0" w:right="0" w:firstLine="0"/>
              <w:jc w:val="left"/>
            </w:pPr>
            <w:r>
              <w:t>Музыкальный порыв</w:t>
            </w:r>
            <w:proofErr w:type="gramStart"/>
            <w:r>
              <w:t xml:space="preserve"> </w:t>
            </w:r>
            <w:r w:rsidR="000341DC">
              <w:t>.</w:t>
            </w:r>
            <w:proofErr w:type="gramEnd"/>
          </w:p>
          <w:p w14:paraId="651CADE5" w14:textId="1DF9E348" w:rsidR="008D5B1F" w:rsidRDefault="000341D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Pr="000341DC">
              <w:rPr>
                <w:b/>
              </w:rPr>
              <w:t>Проектная работа</w:t>
            </w:r>
            <w:r>
              <w:t xml:space="preserve"> по теме «Музыка Великой Отечественной войны»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2514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2B03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§23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D527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1B2DA14F" w14:textId="77777777">
        <w:trPr>
          <w:trHeight w:val="5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C1FB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30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899C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Развитие образов и персонажей в оперной драматургии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EDD4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B4C9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§24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4389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2C1F5F72" w14:textId="77777777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1290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31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075D" w14:textId="77777777" w:rsidR="008D5B1F" w:rsidRDefault="000A7BCB">
            <w:pPr>
              <w:spacing w:after="0" w:line="259" w:lineRule="auto"/>
              <w:ind w:left="0" w:right="61" w:firstLine="0"/>
            </w:pPr>
            <w:r>
              <w:t xml:space="preserve">Диалог искусств: «Слово о полку Игореве» и опера «Князь Игорь. Роль хоровых сцен в оперном спектакле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4797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264D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§25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2586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6B6D6164" w14:textId="77777777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631E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32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369" w14:textId="77777777" w:rsidR="008D5B1F" w:rsidRDefault="000A7BCB">
            <w:pPr>
              <w:spacing w:after="0" w:line="259" w:lineRule="auto"/>
              <w:ind w:left="0" w:right="0" w:firstLine="0"/>
            </w:pPr>
            <w:r>
              <w:t xml:space="preserve">Многогранные характеристики муз образов. </w:t>
            </w:r>
          </w:p>
          <w:p w14:paraId="28BCB0FF" w14:textId="77777777" w:rsidR="008D5B1F" w:rsidRDefault="000A7BCB">
            <w:pPr>
              <w:spacing w:after="0" w:line="259" w:lineRule="auto"/>
              <w:ind w:left="0" w:right="0" w:firstLine="0"/>
            </w:pPr>
            <w:r>
              <w:t xml:space="preserve">Родство муз. Тем в арии князя Игоря и в плаче Ярославны (арочная драматургия)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F5E9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CC3B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§25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AC15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203A0FF4" w14:textId="77777777">
        <w:trPr>
          <w:trHeight w:val="1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2945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33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244B" w14:textId="77777777" w:rsidR="008D5B1F" w:rsidRDefault="000A7BCB">
            <w:pPr>
              <w:spacing w:after="0" w:line="259" w:lineRule="auto"/>
              <w:ind w:left="0" w:right="58" w:firstLine="0"/>
            </w:pPr>
            <w:r>
              <w:t>Развитие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ем в симфонической драматургии. Строение симфонического цикла. Музыкальная тема как главный носитель идеи, мысли, содержания. Знакомство с формой сонатного аллегро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1E1F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730A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§26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1010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23989060" w14:textId="7777777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CAD2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34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C98F" w14:textId="77777777" w:rsidR="008D5B1F" w:rsidRDefault="000A7BCB">
            <w:pPr>
              <w:spacing w:after="0" w:line="259" w:lineRule="auto"/>
              <w:ind w:left="0" w:right="0" w:firstLine="0"/>
            </w:pPr>
            <w:r>
              <w:t xml:space="preserve">Формула красоты. Итоговое обобщение темы «Содержание и форма в музыке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42C0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8462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§27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8C20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B1F" w14:paraId="116A8E8B" w14:textId="77777777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712C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93E0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                                        Итого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F1FC" w14:textId="12743229" w:rsidR="008D5B1F" w:rsidRDefault="00DF2363">
            <w:pPr>
              <w:spacing w:after="0" w:line="259" w:lineRule="auto"/>
              <w:ind w:left="0" w:right="0" w:firstLine="0"/>
              <w:jc w:val="left"/>
            </w:pPr>
            <w:r>
              <w:t>34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22E4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7691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3FEB1342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84E9DA0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B639747" w14:textId="400C84D1" w:rsidR="008D5B1F" w:rsidRDefault="000A7BCB">
      <w:pPr>
        <w:spacing w:after="0" w:line="259" w:lineRule="auto"/>
        <w:ind w:left="0" w:right="0" w:firstLine="0"/>
        <w:jc w:val="left"/>
      </w:pPr>
      <w:r>
        <w:t xml:space="preserve">                                            </w:t>
      </w:r>
      <w:r w:rsidR="00DF2363">
        <w:t xml:space="preserve">                              </w:t>
      </w:r>
    </w:p>
    <w:p w14:paraId="26AF392A" w14:textId="77777777" w:rsidR="008D5B1F" w:rsidRDefault="000A7BCB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2B30C6D8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D259269" w14:textId="382F7089" w:rsidR="008D5B1F" w:rsidRDefault="00F82FC6" w:rsidP="00F82FC6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                                     </w:t>
      </w:r>
      <w:r w:rsidR="000A7BCB">
        <w:t xml:space="preserve">ПРИЛОЖЕНИЕ 2  </w:t>
      </w:r>
    </w:p>
    <w:p w14:paraId="756E7A5E" w14:textId="77777777" w:rsidR="008D5B1F" w:rsidRDefault="000A7BCB">
      <w:pPr>
        <w:pStyle w:val="1"/>
        <w:ind w:left="722" w:right="721"/>
      </w:pPr>
      <w:r>
        <w:t xml:space="preserve">ФОНД ОЦЕНОЧНЫХ СРЕДСТВ </w:t>
      </w:r>
    </w:p>
    <w:p w14:paraId="2A595924" w14:textId="77777777" w:rsidR="008D5B1F" w:rsidRDefault="000A7BCB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40BD909F" w14:textId="77777777" w:rsidR="008D5B1F" w:rsidRDefault="000A7BCB">
      <w:pPr>
        <w:ind w:left="-5" w:right="0"/>
      </w:pPr>
      <w:r>
        <w:t xml:space="preserve">Важнейшая функция оценки на уроке музыки как уроке искусства – этическая: поддержать стимулировать активность учащихся или в тактичной форме указать школьнику на пробелы в музыкальном развитии. специфика предмета «Музыка», его функции в </w:t>
      </w:r>
      <w:proofErr w:type="spellStart"/>
      <w:r>
        <w:t>учебновоспитательной</w:t>
      </w:r>
      <w:proofErr w:type="spellEnd"/>
      <w:r>
        <w:t xml:space="preserve"> работе школы не допускают отметки «2». </w:t>
      </w:r>
    </w:p>
    <w:p w14:paraId="4361F5BC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348" w:type="dxa"/>
        <w:tblInd w:w="5" w:type="dxa"/>
        <w:tblCellMar>
          <w:top w:w="50" w:type="dxa"/>
          <w:left w:w="106" w:type="dxa"/>
          <w:right w:w="112" w:type="dxa"/>
        </w:tblCellMar>
        <w:tblLook w:val="04A0" w:firstRow="1" w:lastRow="0" w:firstColumn="1" w:lastColumn="0" w:noHBand="0" w:noVBand="1"/>
      </w:tblPr>
      <w:tblGrid>
        <w:gridCol w:w="1123"/>
        <w:gridCol w:w="8225"/>
      </w:tblGrid>
      <w:tr w:rsidR="008D5B1F" w14:paraId="7C0B6365" w14:textId="77777777">
        <w:trPr>
          <w:trHeight w:val="197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FC33" w14:textId="77777777" w:rsidR="008D5B1F" w:rsidRDefault="000A7BCB">
            <w:pPr>
              <w:spacing w:after="0" w:line="259" w:lineRule="auto"/>
              <w:ind w:left="9" w:right="0" w:firstLine="0"/>
              <w:jc w:val="center"/>
            </w:pPr>
            <w:r>
              <w:t xml:space="preserve">«5»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EE45" w14:textId="77777777" w:rsidR="008D5B1F" w:rsidRDefault="000A7BCB">
            <w:pPr>
              <w:spacing w:after="21" w:line="279" w:lineRule="auto"/>
              <w:ind w:left="0" w:right="0" w:firstLine="0"/>
              <w:jc w:val="left"/>
            </w:pPr>
            <w:r>
              <w:t xml:space="preserve">Проявление интереса к музыке, непосредственный отклик на нее; высказывания о прослушанном или исполненном произведении; </w:t>
            </w:r>
          </w:p>
          <w:p w14:paraId="18D89A52" w14:textId="77777777" w:rsidR="008D5B1F" w:rsidRDefault="000A7BCB">
            <w:pPr>
              <w:numPr>
                <w:ilvl w:val="0"/>
                <w:numId w:val="13"/>
              </w:numPr>
              <w:spacing w:after="43" w:line="259" w:lineRule="auto"/>
              <w:ind w:right="0" w:hanging="361"/>
              <w:jc w:val="left"/>
            </w:pPr>
            <w:r>
              <w:t xml:space="preserve">активные усилия школьников, обнаруженные в ходе поисковых ситуаций и умение пользоваться прежде всего ключевыми знаниями в процессе восприятия музыки; </w:t>
            </w:r>
          </w:p>
          <w:p w14:paraId="48A4F9AE" w14:textId="77777777" w:rsidR="008D5B1F" w:rsidRDefault="000A7BCB">
            <w:pPr>
              <w:numPr>
                <w:ilvl w:val="0"/>
                <w:numId w:val="13"/>
              </w:numPr>
              <w:spacing w:after="0" w:line="259" w:lineRule="auto"/>
              <w:ind w:right="0" w:hanging="361"/>
              <w:jc w:val="left"/>
            </w:pPr>
            <w:r>
              <w:t xml:space="preserve">рост исполнительских навыков, которые оцениваются с учетом исходного уровня подготовки ученика, его активности в занятиях </w:t>
            </w:r>
          </w:p>
        </w:tc>
      </w:tr>
      <w:tr w:rsidR="008D5B1F" w14:paraId="4F14F181" w14:textId="77777777">
        <w:trPr>
          <w:trHeight w:val="28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1C11" w14:textId="77777777" w:rsidR="008D5B1F" w:rsidRDefault="000A7BCB">
            <w:pPr>
              <w:spacing w:after="0" w:line="259" w:lineRule="auto"/>
              <w:ind w:left="9" w:right="0" w:firstLine="0"/>
              <w:jc w:val="center"/>
            </w:pPr>
            <w:r>
              <w:t xml:space="preserve">«4»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941D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Соответствие 2 или 1 критерию в отметке «5» </w:t>
            </w:r>
          </w:p>
        </w:tc>
      </w:tr>
      <w:tr w:rsidR="008D5B1F" w14:paraId="7CD0AE4B" w14:textId="77777777">
        <w:trPr>
          <w:trHeight w:val="28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BAF3" w14:textId="77777777" w:rsidR="008D5B1F" w:rsidRDefault="000A7BCB">
            <w:pPr>
              <w:spacing w:after="0" w:line="259" w:lineRule="auto"/>
              <w:ind w:left="9" w:right="0" w:firstLine="0"/>
              <w:jc w:val="center"/>
            </w:pPr>
            <w:r>
              <w:t xml:space="preserve">«3»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FB5C" w14:textId="77777777" w:rsidR="008D5B1F" w:rsidRDefault="000A7BCB">
            <w:pPr>
              <w:spacing w:after="0" w:line="259" w:lineRule="auto"/>
              <w:ind w:left="0" w:right="0" w:firstLine="0"/>
              <w:jc w:val="left"/>
            </w:pPr>
            <w:r>
              <w:t xml:space="preserve">Отсутствие соответствия перечисленным критериям на отметку «5» </w:t>
            </w:r>
          </w:p>
        </w:tc>
      </w:tr>
    </w:tbl>
    <w:p w14:paraId="6CBB6416" w14:textId="77777777" w:rsidR="008D5B1F" w:rsidRDefault="000A7BCB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6BFB8F1C" w14:textId="77777777" w:rsidR="008D5B1F" w:rsidRDefault="000A7BCB">
      <w:pPr>
        <w:ind w:left="-5" w:right="0"/>
      </w:pPr>
      <w:r>
        <w:t xml:space="preserve">Примечание.  </w:t>
      </w:r>
    </w:p>
    <w:p w14:paraId="2CAE0D66" w14:textId="77777777" w:rsidR="008D5B1F" w:rsidRDefault="000A7BCB">
      <w:pPr>
        <w:ind w:left="-5" w:right="0"/>
      </w:pPr>
      <w:r>
        <w:t xml:space="preserve">Реальная возможность оценить накопленный опыт эмоционально-нравственного отношения к действительности, воплощенной в музыке, рост учащихся как исполнителей возникает в основном тогда, когда пройден определенный этап музыкального обучения (учебный год). Успехи учащихся оцениваются не по отдельным видам деятельности, а за усвоение содержания предмета в целом. </w:t>
      </w:r>
    </w:p>
    <w:p w14:paraId="2C44CF02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6C6481B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FC91F7B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1C98C32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C14442F" w14:textId="77777777" w:rsidR="008D5B1F" w:rsidRDefault="000A7BCB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8D5B1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7" w:right="844" w:bottom="1267" w:left="1702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576F7" w14:textId="77777777" w:rsidR="0074411B" w:rsidRDefault="0074411B">
      <w:pPr>
        <w:spacing w:after="0" w:line="240" w:lineRule="auto"/>
      </w:pPr>
      <w:r>
        <w:separator/>
      </w:r>
    </w:p>
  </w:endnote>
  <w:endnote w:type="continuationSeparator" w:id="0">
    <w:p w14:paraId="7CF74881" w14:textId="77777777" w:rsidR="0074411B" w:rsidRDefault="0074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27EA5" w14:textId="77777777" w:rsidR="000A7BCB" w:rsidRDefault="000A7BCB">
    <w:pPr>
      <w:spacing w:after="0" w:line="259" w:lineRule="auto"/>
      <w:ind w:left="0" w:right="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1ED4" w:rsidRPr="00371ED4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20156CA" w14:textId="77777777" w:rsidR="000A7BCB" w:rsidRDefault="000A7BC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3CB64" w14:textId="5942B864" w:rsidR="000A7BCB" w:rsidRDefault="000A7BCB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92838" w14:textId="77777777" w:rsidR="000A7BCB" w:rsidRDefault="000A7BCB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69546" w14:textId="77777777" w:rsidR="000A7BCB" w:rsidRDefault="000A7BCB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1ED4" w:rsidRPr="00371ED4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5D99B7B" w14:textId="77777777" w:rsidR="000A7BCB" w:rsidRDefault="000A7BC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3349B" w14:textId="77777777" w:rsidR="000A7BCB" w:rsidRDefault="000A7BCB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1ED4" w:rsidRPr="00371ED4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2A60602" w14:textId="77777777" w:rsidR="000A7BCB" w:rsidRDefault="000A7BC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6D2FC" w14:textId="77777777" w:rsidR="000A7BCB" w:rsidRDefault="000A7BCB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4F8F1E0" w14:textId="77777777" w:rsidR="000A7BCB" w:rsidRDefault="000A7BC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BB0A8" w14:textId="3B50289B" w:rsidR="000A7BCB" w:rsidRDefault="000A7BCB">
    <w:pPr>
      <w:spacing w:after="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6851A" w14:textId="0D32A49E" w:rsidR="000A7BCB" w:rsidRDefault="000A7BCB">
    <w:pPr>
      <w:spacing w:after="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6CF59" w14:textId="77777777" w:rsidR="000A7BCB" w:rsidRDefault="000A7BCB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08D7250" w14:textId="77777777" w:rsidR="000A7BCB" w:rsidRDefault="000A7BC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46CD1" w14:textId="77777777" w:rsidR="0074411B" w:rsidRDefault="0074411B">
      <w:pPr>
        <w:spacing w:after="0" w:line="240" w:lineRule="auto"/>
      </w:pPr>
      <w:r>
        <w:separator/>
      </w:r>
    </w:p>
  </w:footnote>
  <w:footnote w:type="continuationSeparator" w:id="0">
    <w:p w14:paraId="10BEB8E7" w14:textId="77777777" w:rsidR="0074411B" w:rsidRDefault="0074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12C80" w14:textId="77777777" w:rsidR="000A7BCB" w:rsidRDefault="000A7BCB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C534E" w14:textId="77777777" w:rsidR="000A7BCB" w:rsidRDefault="000A7BCB">
    <w:pPr>
      <w:spacing w:after="0" w:line="259" w:lineRule="auto"/>
      <w:ind w:left="708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90A1F" w14:textId="77777777" w:rsidR="000A7BCB" w:rsidRDefault="000A7BCB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8C382" w14:textId="77777777" w:rsidR="000A7BCB" w:rsidRDefault="000A7BCB">
    <w:pPr>
      <w:spacing w:after="0" w:line="259" w:lineRule="auto"/>
      <w:ind w:left="708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C5DE0" w14:textId="77777777" w:rsidR="000A7BCB" w:rsidRDefault="000A7BCB">
    <w:pPr>
      <w:spacing w:after="0" w:line="259" w:lineRule="auto"/>
      <w:ind w:left="708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4F67B" w14:textId="77777777" w:rsidR="000A7BCB" w:rsidRDefault="000A7BCB">
    <w:pPr>
      <w:spacing w:after="0" w:line="259" w:lineRule="auto"/>
      <w:ind w:left="708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5394D" w14:textId="77777777" w:rsidR="000A7BCB" w:rsidRDefault="000A7BCB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7D32F" w14:textId="77777777" w:rsidR="000A7BCB" w:rsidRDefault="000A7BCB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9BEAD" w14:textId="77777777" w:rsidR="000A7BCB" w:rsidRDefault="000A7BC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874"/>
    <w:multiLevelType w:val="hybridMultilevel"/>
    <w:tmpl w:val="4C802528"/>
    <w:lvl w:ilvl="0" w:tplc="C39261C4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095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E1CE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8B2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08A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0A84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4B3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69F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268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CA2620"/>
    <w:multiLevelType w:val="hybridMultilevel"/>
    <w:tmpl w:val="BAEEDD7C"/>
    <w:lvl w:ilvl="0" w:tplc="A32C7BE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6FDD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8522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0C533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BE87C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8E1AB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E015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3A703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ECEB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7B1CD9"/>
    <w:multiLevelType w:val="hybridMultilevel"/>
    <w:tmpl w:val="C1B83518"/>
    <w:lvl w:ilvl="0" w:tplc="5B92842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D2A9E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A467C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ECC62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EFAA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CA2A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2C031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FA4D0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F867E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703CB4"/>
    <w:multiLevelType w:val="hybridMultilevel"/>
    <w:tmpl w:val="9CA4C1BE"/>
    <w:lvl w:ilvl="0" w:tplc="6AF24D5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443B37"/>
    <w:multiLevelType w:val="hybridMultilevel"/>
    <w:tmpl w:val="F506A17C"/>
    <w:lvl w:ilvl="0" w:tplc="A63A7E5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E104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CC82E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A486B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6ABA4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C2B9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CA92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262F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C86C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F45F35"/>
    <w:multiLevelType w:val="hybridMultilevel"/>
    <w:tmpl w:val="658AED0C"/>
    <w:lvl w:ilvl="0" w:tplc="693216C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81C6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E0896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46C7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0A59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AE1FC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CF14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AF47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A8A74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965A7D"/>
    <w:multiLevelType w:val="hybridMultilevel"/>
    <w:tmpl w:val="7B3C3D76"/>
    <w:lvl w:ilvl="0" w:tplc="6C6C0AD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AADF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4E7E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69C9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9489C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6CB5F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41A5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8A979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024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260419"/>
    <w:multiLevelType w:val="hybridMultilevel"/>
    <w:tmpl w:val="EA02FD66"/>
    <w:lvl w:ilvl="0" w:tplc="F99C831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86351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C4C6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8D04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3C131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3E051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3E358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0A0CC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8D06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E2660E"/>
    <w:multiLevelType w:val="hybridMultilevel"/>
    <w:tmpl w:val="CB9CA834"/>
    <w:lvl w:ilvl="0" w:tplc="518261D6">
      <w:start w:val="20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6A7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239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16FB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529F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2EC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226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9AC3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B681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CDD0F70"/>
    <w:multiLevelType w:val="hybridMultilevel"/>
    <w:tmpl w:val="C8DE7C4C"/>
    <w:lvl w:ilvl="0" w:tplc="F318A6B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F21D3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062DEE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C5D5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AD35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F4AFA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CA9E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969D32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0EEA8C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0CB50E7"/>
    <w:multiLevelType w:val="hybridMultilevel"/>
    <w:tmpl w:val="E2E036C4"/>
    <w:lvl w:ilvl="0" w:tplc="5A40E2C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EBF3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FC26A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02AF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C155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ED53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8A035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5629A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CCD1A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934442"/>
    <w:multiLevelType w:val="hybridMultilevel"/>
    <w:tmpl w:val="CD8E503E"/>
    <w:lvl w:ilvl="0" w:tplc="EF8A0EF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E09F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8902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66C7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1E545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0229B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40501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295A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2AA2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7B60192"/>
    <w:multiLevelType w:val="hybridMultilevel"/>
    <w:tmpl w:val="E760FD80"/>
    <w:lvl w:ilvl="0" w:tplc="BCFCA90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CDD8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3C32E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109F8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D6EA6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E89D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7DF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80184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8440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2D40A98"/>
    <w:multiLevelType w:val="hybridMultilevel"/>
    <w:tmpl w:val="3F6ED16E"/>
    <w:lvl w:ilvl="0" w:tplc="0B5C4DF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30B4D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200B6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6113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F6821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CE86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D8F87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EB11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7295D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2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1F"/>
    <w:rsid w:val="000341DC"/>
    <w:rsid w:val="000A7BCB"/>
    <w:rsid w:val="001A61E3"/>
    <w:rsid w:val="002E02B4"/>
    <w:rsid w:val="00371ED4"/>
    <w:rsid w:val="003736CF"/>
    <w:rsid w:val="00394B20"/>
    <w:rsid w:val="00496798"/>
    <w:rsid w:val="004F6D45"/>
    <w:rsid w:val="00556DB9"/>
    <w:rsid w:val="005C7C91"/>
    <w:rsid w:val="006650D1"/>
    <w:rsid w:val="0074411B"/>
    <w:rsid w:val="008D5B1F"/>
    <w:rsid w:val="00B70ECD"/>
    <w:rsid w:val="00DB3ECF"/>
    <w:rsid w:val="00DF2363"/>
    <w:rsid w:val="00EE33DD"/>
    <w:rsid w:val="00F4005D"/>
    <w:rsid w:val="00F8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B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70" w:lineRule="auto"/>
      <w:ind w:left="10" w:right="4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3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3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C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C9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70" w:lineRule="auto"/>
      <w:ind w:left="10" w:right="4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3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3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C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C9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5594</Words>
  <Characters>31888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Елена</cp:lastModifiedBy>
  <cp:revision>17</cp:revision>
  <cp:lastPrinted>2021-03-09T12:08:00Z</cp:lastPrinted>
  <dcterms:created xsi:type="dcterms:W3CDTF">2020-06-02T18:19:00Z</dcterms:created>
  <dcterms:modified xsi:type="dcterms:W3CDTF">2021-06-27T20:16:00Z</dcterms:modified>
</cp:coreProperties>
</file>