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CB6" w:rsidRPr="003D5001" w:rsidRDefault="00845922">
      <w:r w:rsidRPr="00845922">
        <w:rPr>
          <w:noProof/>
          <w:lang w:eastAsia="ru-RU"/>
        </w:rPr>
        <w:drawing>
          <wp:inline distT="0" distB="0" distL="0" distR="0">
            <wp:extent cx="6000750" cy="3914775"/>
            <wp:effectExtent l="0" t="0" r="0" b="0"/>
            <wp:docPr id="1" name="Рисунок 1" descr="C:\Documents and Settings\ADMIN\Рабочий стол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B6" w:rsidRDefault="00CE6CB6">
      <w:pPr>
        <w:rPr>
          <w:lang w:val="en-US"/>
        </w:rPr>
      </w:pPr>
    </w:p>
    <w:p w:rsidR="00845922" w:rsidRDefault="00845922">
      <w:pPr>
        <w:rPr>
          <w:lang w:val="en-US"/>
        </w:rPr>
      </w:pPr>
    </w:p>
    <w:p w:rsidR="00845922" w:rsidRDefault="00845922">
      <w:pPr>
        <w:rPr>
          <w:lang w:val="en-US"/>
        </w:rPr>
      </w:pPr>
    </w:p>
    <w:p w:rsidR="00845922" w:rsidRDefault="00845922">
      <w:pPr>
        <w:rPr>
          <w:lang w:val="en-US"/>
        </w:rPr>
      </w:pPr>
    </w:p>
    <w:p w:rsidR="00845922" w:rsidRDefault="00845922"/>
    <w:p w:rsidR="00135D34" w:rsidRDefault="00135D34"/>
    <w:p w:rsidR="00135D34" w:rsidRDefault="00135D34"/>
    <w:p w:rsidR="00135D34" w:rsidRDefault="00135D34"/>
    <w:p w:rsidR="00135D34" w:rsidRDefault="00135D34"/>
    <w:p w:rsidR="00135D34" w:rsidRDefault="00135D34"/>
    <w:p w:rsidR="00135D34" w:rsidRDefault="00135D34"/>
    <w:p w:rsidR="00135D34" w:rsidRDefault="00135D34"/>
    <w:p w:rsidR="00135D34" w:rsidRPr="00135D34" w:rsidRDefault="00135D34">
      <w:bookmarkStart w:id="0" w:name="_GoBack"/>
      <w:bookmarkEnd w:id="0"/>
    </w:p>
    <w:p w:rsidR="00845922" w:rsidRDefault="00845922">
      <w:pPr>
        <w:rPr>
          <w:lang w:val="en-US"/>
        </w:rPr>
      </w:pPr>
    </w:p>
    <w:p w:rsidR="00845922" w:rsidRDefault="00845922">
      <w:pPr>
        <w:rPr>
          <w:lang w:val="en-US"/>
        </w:rPr>
      </w:pPr>
    </w:p>
    <w:p w:rsidR="00845922" w:rsidRDefault="00845922">
      <w:pPr>
        <w:rPr>
          <w:lang w:val="en-US"/>
        </w:rPr>
      </w:pPr>
    </w:p>
    <w:p w:rsidR="003D5001" w:rsidRPr="00691B2D" w:rsidRDefault="003D5001" w:rsidP="003D5001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lastRenderedPageBreak/>
        <w:t xml:space="preserve">Конкурсное задание </w:t>
      </w:r>
    </w:p>
    <w:p w:rsidR="007100F8" w:rsidRDefault="007100F8" w:rsidP="007100F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32"/>
          <w:szCs w:val="32"/>
        </w:rPr>
        <w:t>по методике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en-US"/>
        </w:rPr>
        <w:t>WORLDSKILLS</w:t>
      </w:r>
    </w:p>
    <w:p w:rsidR="00373520" w:rsidRPr="00373520" w:rsidRDefault="00373520" w:rsidP="00373520">
      <w:pPr>
        <w:spacing w:after="0" w:line="240" w:lineRule="auto"/>
        <w:rPr>
          <w:rFonts w:ascii="Times New Roman" w:eastAsia="Arial Unicode MS" w:hAnsi="Times New Roman"/>
          <w:b/>
          <w:sz w:val="32"/>
          <w:szCs w:val="32"/>
        </w:rPr>
      </w:pPr>
      <w:r w:rsidRPr="00C503C9">
        <w:rPr>
          <w:rFonts w:ascii="Times New Roman" w:eastAsia="Arial Unicode MS" w:hAnsi="Times New Roman"/>
          <w:b/>
          <w:sz w:val="32"/>
          <w:szCs w:val="32"/>
        </w:rPr>
        <w:t xml:space="preserve">                                               </w:t>
      </w:r>
      <w:r w:rsidRPr="00373520">
        <w:rPr>
          <w:rFonts w:ascii="Times New Roman" w:eastAsia="Arial Unicode MS" w:hAnsi="Times New Roman"/>
          <w:b/>
          <w:sz w:val="32"/>
          <w:szCs w:val="32"/>
        </w:rPr>
        <w:t xml:space="preserve">КОМПЕТЕНЦИЯ </w:t>
      </w:r>
    </w:p>
    <w:p w:rsidR="00373520" w:rsidRPr="00373520" w:rsidRDefault="00373520" w:rsidP="00373520">
      <w:pPr>
        <w:spacing w:after="0" w:line="240" w:lineRule="auto"/>
        <w:jc w:val="center"/>
        <w:rPr>
          <w:rFonts w:ascii="Times New Roman" w:eastAsia="Arial Unicode MS" w:hAnsi="Times New Roman"/>
          <w:b/>
          <w:sz w:val="32"/>
          <w:szCs w:val="32"/>
        </w:rPr>
      </w:pPr>
      <w:r w:rsidRPr="00373520">
        <w:rPr>
          <w:rFonts w:ascii="Times New Roman" w:eastAsia="Arial Unicode MS" w:hAnsi="Times New Roman"/>
          <w:b/>
          <w:sz w:val="32"/>
          <w:szCs w:val="32"/>
        </w:rPr>
        <w:t>«</w:t>
      </w:r>
      <w:r w:rsidRPr="00C503C9">
        <w:rPr>
          <w:rFonts w:ascii="Times New Roman" w:eastAsia="Arial Unicode MS" w:hAnsi="Times New Roman"/>
          <w:b/>
          <w:sz w:val="32"/>
          <w:szCs w:val="32"/>
        </w:rPr>
        <w:t xml:space="preserve"> 18874 </w:t>
      </w:r>
      <w:r w:rsidRPr="00373520">
        <w:rPr>
          <w:rFonts w:ascii="Times New Roman" w:eastAsia="Arial Unicode MS" w:hAnsi="Times New Roman"/>
          <w:b/>
          <w:sz w:val="32"/>
          <w:szCs w:val="32"/>
        </w:rPr>
        <w:t>СТОЛЯР»</w:t>
      </w:r>
    </w:p>
    <w:p w:rsidR="007100F8" w:rsidRPr="007100F8" w:rsidRDefault="007100F8" w:rsidP="003D5001">
      <w:pPr>
        <w:jc w:val="center"/>
        <w:rPr>
          <w:rFonts w:ascii="Times New Roman" w:hAnsi="Times New Roman"/>
          <w:b/>
          <w:noProof/>
          <w:sz w:val="56"/>
          <w:szCs w:val="56"/>
        </w:rPr>
      </w:pPr>
    </w:p>
    <w:p w:rsidR="003D5001" w:rsidRPr="00C65462" w:rsidRDefault="003D5001" w:rsidP="003D5001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>«</w:t>
      </w:r>
      <w:r w:rsidR="001D16D9">
        <w:rPr>
          <w:rFonts w:ascii="Times New Roman" w:hAnsi="Times New Roman"/>
          <w:b/>
          <w:noProof/>
          <w:sz w:val="56"/>
          <w:szCs w:val="56"/>
        </w:rPr>
        <w:t xml:space="preserve">Изготовление </w:t>
      </w:r>
      <w:r w:rsidR="00C65462" w:rsidRPr="00C65462">
        <w:rPr>
          <w:rFonts w:ascii="Times New Roman" w:hAnsi="Times New Roman" w:cs="Times New Roman"/>
          <w:b/>
          <w:sz w:val="56"/>
          <w:szCs w:val="56"/>
        </w:rPr>
        <w:t>скамейки из массива древесины</w:t>
      </w:r>
      <w:r w:rsidRPr="0009214B">
        <w:rPr>
          <w:rFonts w:ascii="Times New Roman" w:hAnsi="Times New Roman"/>
          <w:b/>
          <w:noProof/>
          <w:sz w:val="56"/>
          <w:szCs w:val="56"/>
        </w:rPr>
        <w:t>»</w:t>
      </w:r>
    </w:p>
    <w:p w:rsidR="003D5001" w:rsidRDefault="003D5001" w:rsidP="003D5001">
      <w:pPr>
        <w:rPr>
          <w:rFonts w:ascii="Times New Roman" w:hAnsi="Times New Roman"/>
          <w:noProof/>
          <w:sz w:val="36"/>
          <w:szCs w:val="36"/>
        </w:rPr>
      </w:pPr>
    </w:p>
    <w:p w:rsidR="003D5001" w:rsidRDefault="003D5001" w:rsidP="003D5001">
      <w:pPr>
        <w:rPr>
          <w:rFonts w:ascii="Times New Roman" w:hAnsi="Times New Roman"/>
          <w:noProof/>
          <w:sz w:val="36"/>
          <w:szCs w:val="36"/>
        </w:rPr>
      </w:pPr>
    </w:p>
    <w:p w:rsidR="003D5001" w:rsidRPr="003D5001" w:rsidRDefault="003D5001" w:rsidP="003D5001">
      <w:pPr>
        <w:rPr>
          <w:rFonts w:ascii="Times New Roman" w:hAnsi="Times New Roman"/>
          <w:noProof/>
          <w:sz w:val="28"/>
          <w:szCs w:val="28"/>
        </w:rPr>
      </w:pPr>
      <w:r w:rsidRPr="0004771D">
        <w:rPr>
          <w:rFonts w:ascii="Times New Roman" w:hAnsi="Times New Roman"/>
          <w:noProof/>
          <w:sz w:val="36"/>
          <w:szCs w:val="36"/>
        </w:rPr>
        <w:t>Конкурсное задание включает в себя следующие разделы</w:t>
      </w:r>
      <w:r w:rsidRPr="00705CF5">
        <w:rPr>
          <w:rFonts w:ascii="Times New Roman" w:hAnsi="Times New Roman"/>
          <w:noProof/>
          <w:sz w:val="28"/>
          <w:szCs w:val="28"/>
        </w:rPr>
        <w:t>:</w:t>
      </w:r>
    </w:p>
    <w:p w:rsidR="003D5001" w:rsidRPr="00705CF5" w:rsidRDefault="003D5001" w:rsidP="00AD6D71">
      <w:pPr>
        <w:pStyle w:val="Doctitle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D7212B" w:rsidRDefault="00D7212B" w:rsidP="00AD6D71">
      <w:pPr>
        <w:pStyle w:val="Doctitle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Требования к квалификации</w:t>
      </w:r>
    </w:p>
    <w:p w:rsidR="00B54736" w:rsidRDefault="00D7212B" w:rsidP="00AD6D71">
      <w:pPr>
        <w:pStyle w:val="Doctitle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Конкурсное задание</w:t>
      </w:r>
      <w:r w:rsidR="000A750B"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 Модуль №1</w:t>
      </w:r>
    </w:p>
    <w:p w:rsidR="003D5001" w:rsidRPr="00705CF5" w:rsidRDefault="003D5001" w:rsidP="00AD6D71">
      <w:pPr>
        <w:pStyle w:val="Doctitle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D7212B" w:rsidRDefault="00D7212B" w:rsidP="00AD6D71">
      <w:pPr>
        <w:pStyle w:val="Doctitle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Отраслевые требования ТБ</w:t>
      </w:r>
    </w:p>
    <w:p w:rsidR="003D5001" w:rsidRPr="00705CF5" w:rsidRDefault="003D5001" w:rsidP="003D500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3D5001" w:rsidRDefault="003D5001" w:rsidP="003D500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3D5001" w:rsidRDefault="003D5001" w:rsidP="003D500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3D5001" w:rsidRDefault="003D5001" w:rsidP="003D500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3D5001" w:rsidRDefault="003D5001" w:rsidP="003D500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3D5001" w:rsidRDefault="003D5001" w:rsidP="003D500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3D5001" w:rsidRPr="00705CF5" w:rsidRDefault="003D5001" w:rsidP="003D500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CE6CB6" w:rsidRPr="007100F8" w:rsidRDefault="003D5001">
      <w:pPr>
        <w:rPr>
          <w:rFonts w:ascii="Times New Roman" w:hAnsi="Times New Roman"/>
          <w:noProof/>
          <w:sz w:val="28"/>
          <w:szCs w:val="28"/>
        </w:rPr>
      </w:pPr>
      <w:r w:rsidRPr="00705CF5">
        <w:rPr>
          <w:rFonts w:ascii="Times New Roman" w:hAnsi="Times New Roman"/>
          <w:noProof/>
          <w:sz w:val="28"/>
          <w:szCs w:val="28"/>
        </w:rPr>
        <w:t>Количеств</w:t>
      </w:r>
      <w:r w:rsidR="00D10972">
        <w:rPr>
          <w:rFonts w:ascii="Times New Roman" w:hAnsi="Times New Roman"/>
          <w:noProof/>
          <w:sz w:val="28"/>
          <w:szCs w:val="28"/>
        </w:rPr>
        <w:t xml:space="preserve">о часов на выполнение задания: </w:t>
      </w:r>
      <w:r w:rsidR="000A1093" w:rsidRPr="000A1093">
        <w:rPr>
          <w:rFonts w:ascii="Times New Roman" w:hAnsi="Times New Roman"/>
          <w:b/>
          <w:noProof/>
          <w:sz w:val="28"/>
          <w:szCs w:val="28"/>
          <w:u w:val="single"/>
        </w:rPr>
        <w:t>6</w:t>
      </w:r>
      <w:r w:rsidR="00691B2D" w:rsidRPr="00691B2D">
        <w:rPr>
          <w:rFonts w:ascii="Times New Roman" w:hAnsi="Times New Roman"/>
          <w:b/>
          <w:noProof/>
          <w:sz w:val="28"/>
          <w:szCs w:val="28"/>
          <w:u w:val="single"/>
        </w:rPr>
        <w:t xml:space="preserve"> часов</w:t>
      </w:r>
    </w:p>
    <w:p w:rsidR="003D5001" w:rsidRDefault="003D5001"/>
    <w:p w:rsidR="003D5001" w:rsidRPr="00C503C9" w:rsidRDefault="003D5001"/>
    <w:p w:rsidR="00373520" w:rsidRPr="00845922" w:rsidRDefault="00373520"/>
    <w:p w:rsidR="00C503C9" w:rsidRPr="00845922" w:rsidRDefault="00C503C9"/>
    <w:p w:rsidR="00373520" w:rsidRPr="00C503C9" w:rsidRDefault="00373520"/>
    <w:p w:rsidR="003D5001" w:rsidRPr="001E3A14" w:rsidRDefault="003D5001" w:rsidP="003D5001">
      <w:pPr>
        <w:pStyle w:val="2"/>
        <w:numPr>
          <w:ilvl w:val="0"/>
          <w:numId w:val="3"/>
        </w:numPr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t>ВВЕДЕНИЕ</w:t>
      </w:r>
    </w:p>
    <w:p w:rsidR="003D5001" w:rsidRPr="001E3A14" w:rsidRDefault="003D5001" w:rsidP="003D5001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D5001" w:rsidRPr="001E3A14" w:rsidRDefault="003D5001" w:rsidP="003D5001">
      <w:pPr>
        <w:spacing w:after="0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 Название и описание профессиональной компетенции.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3A14">
        <w:rPr>
          <w:rFonts w:ascii="Times New Roman" w:hAnsi="Times New Roman"/>
          <w:sz w:val="28"/>
          <w:szCs w:val="28"/>
        </w:rPr>
        <w:t>Столярное дело.</w:t>
      </w:r>
    </w:p>
    <w:p w:rsidR="003D5001" w:rsidRPr="00D00C28" w:rsidRDefault="003D5001" w:rsidP="003D50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Столя́</w:t>
      </w:r>
      <w:proofErr w:type="gramStart"/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t>р</w:t>
      </w:r>
      <w:proofErr w:type="spellEnd"/>
      <w:proofErr w:type="gramEnd"/>
      <w:r w:rsidRPr="00D00C28">
        <w:rPr>
          <w:rFonts w:ascii="Times New Roman" w:hAnsi="Times New Roman"/>
          <w:sz w:val="28"/>
          <w:szCs w:val="28"/>
          <w:shd w:val="clear" w:color="auto" w:fill="FFFFFF"/>
        </w:rPr>
        <w:t> — профессиональный рабочий,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ремесленник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, рабо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тающий с деревом,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изготавливающий изделия из дерева или изделия на основе дерева. Столяр занимается столярными работами: изготовлением сложной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мебели, дверей, окон, арок, лестниц</w:t>
      </w:r>
      <w:r w:rsidRPr="00D00C2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и других изделий из массива древесины. </w:t>
      </w:r>
      <w:r w:rsidRPr="00D00C28">
        <w:rPr>
          <w:rFonts w:ascii="Times New Roman" w:hAnsi="Times New Roman"/>
          <w:sz w:val="28"/>
          <w:szCs w:val="28"/>
        </w:rPr>
        <w:t>Столяр работает ручным, электрифицированным ин</w:t>
      </w:r>
      <w:r>
        <w:rPr>
          <w:rFonts w:ascii="Times New Roman" w:hAnsi="Times New Roman"/>
          <w:sz w:val="28"/>
          <w:szCs w:val="28"/>
        </w:rPr>
        <w:t>с</w:t>
      </w:r>
      <w:r w:rsidRPr="00D00C28">
        <w:rPr>
          <w:rFonts w:ascii="Times New Roman" w:hAnsi="Times New Roman"/>
          <w:sz w:val="28"/>
          <w:szCs w:val="28"/>
        </w:rPr>
        <w:t>трументом и на деревообрабатывающих станках</w:t>
      </w:r>
    </w:p>
    <w:p w:rsidR="003D5001" w:rsidRPr="00D00C28" w:rsidRDefault="003D5001" w:rsidP="003D5001">
      <w:pPr>
        <w:spacing w:after="0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Профессия столяра востребована в мебельном производстве, в строительстве домов, в отделке домов, в авиационной промышленности (изготовление деревянных планеров и част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ей самолетов)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 в других сферах.</w:t>
      </w:r>
    </w:p>
    <w:p w:rsidR="003D5001" w:rsidRPr="00D3691C" w:rsidRDefault="003D5001" w:rsidP="003D5001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sz w:val="28"/>
          <w:szCs w:val="28"/>
        </w:rPr>
        <w:t>Столяр должен знать: свойства древесины разных пород, способы ее обработки; дефекты древесины, способы изготовления, пригонки и навески столярных изделий; технологию и оборудование</w:t>
      </w:r>
      <w:r w:rsidRPr="00D3691C">
        <w:rPr>
          <w:rFonts w:ascii="Times New Roman" w:hAnsi="Times New Roman"/>
          <w:sz w:val="28"/>
          <w:szCs w:val="28"/>
        </w:rPr>
        <w:t>.</w:t>
      </w:r>
    </w:p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CE6CB6" w:rsidRPr="003D5001" w:rsidRDefault="00CE6CB6"/>
    <w:p w:rsidR="00B81B53" w:rsidRPr="00C503C9" w:rsidRDefault="00B81B53">
      <w:pPr>
        <w:rPr>
          <w:noProof/>
          <w:lang w:eastAsia="ru-RU"/>
        </w:rPr>
      </w:pPr>
    </w:p>
    <w:p w:rsidR="00373520" w:rsidRPr="00C503C9" w:rsidRDefault="00373520">
      <w:pPr>
        <w:rPr>
          <w:noProof/>
          <w:lang w:eastAsia="ru-RU"/>
        </w:rPr>
      </w:pPr>
    </w:p>
    <w:p w:rsidR="00373520" w:rsidRPr="00C503C9" w:rsidRDefault="00373520">
      <w:pPr>
        <w:rPr>
          <w:noProof/>
          <w:lang w:eastAsia="ru-RU"/>
        </w:rPr>
      </w:pPr>
    </w:p>
    <w:p w:rsidR="00373520" w:rsidRPr="00C503C9" w:rsidRDefault="00373520">
      <w:pPr>
        <w:rPr>
          <w:noProof/>
          <w:lang w:eastAsia="ru-RU"/>
        </w:rPr>
      </w:pPr>
    </w:p>
    <w:p w:rsidR="00373520" w:rsidRPr="00C503C9" w:rsidRDefault="00373520">
      <w:pPr>
        <w:rPr>
          <w:noProof/>
          <w:lang w:eastAsia="ru-RU"/>
        </w:rPr>
      </w:pPr>
    </w:p>
    <w:p w:rsidR="00373520" w:rsidRPr="00C503C9" w:rsidRDefault="00373520"/>
    <w:p w:rsidR="00B81B53" w:rsidRPr="009955F8" w:rsidRDefault="00B81B53" w:rsidP="00B81B53">
      <w:pPr>
        <w:pStyle w:val="-2"/>
        <w:rPr>
          <w:rFonts w:ascii="Times New Roman" w:hAnsi="Times New Roman"/>
        </w:rPr>
      </w:pPr>
      <w:bookmarkStart w:id="1" w:name="_Toc489607683"/>
      <w:r>
        <w:rPr>
          <w:rFonts w:ascii="Times New Roman" w:hAnsi="Times New Roman"/>
        </w:rPr>
        <w:t>2.</w:t>
      </w:r>
      <w:r w:rsidRPr="009955F8">
        <w:rPr>
          <w:rFonts w:ascii="Times New Roman" w:hAnsi="Times New Roman"/>
        </w:rPr>
        <w:t xml:space="preserve"> </w:t>
      </w:r>
      <w:bookmarkEnd w:id="1"/>
      <w:r w:rsidR="00C873CB">
        <w:rPr>
          <w:rFonts w:ascii="Times New Roman" w:hAnsi="Times New Roman"/>
        </w:rPr>
        <w:t>ТРЕБОВАНИЯ К КВАЛИФИКАЦИИ</w:t>
      </w:r>
    </w:p>
    <w:p w:rsidR="00B81B53" w:rsidRPr="009955F8" w:rsidRDefault="00B81B53" w:rsidP="00B81B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6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529"/>
        <w:gridCol w:w="8248"/>
        <w:gridCol w:w="1386"/>
      </w:tblGrid>
      <w:tr w:rsidR="00B81B53" w:rsidRPr="009955F8" w:rsidTr="00C873CB">
        <w:tc>
          <w:tcPr>
            <w:tcW w:w="8777" w:type="dxa"/>
            <w:gridSpan w:val="2"/>
            <w:shd w:val="clear" w:color="auto" w:fill="4F81BD" w:themeFill="accent1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274" w:type="dxa"/>
            <w:shd w:val="clear" w:color="auto" w:fill="4F81BD" w:themeFill="accent1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B81B53" w:rsidRPr="009955F8" w:rsidTr="00C873CB">
        <w:tc>
          <w:tcPr>
            <w:tcW w:w="529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1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Чертёж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B81B53" w:rsidRPr="00755067" w:rsidRDefault="00B81B53" w:rsidP="00B81B53">
            <w:pPr>
              <w:pStyle w:val="a8"/>
              <w:numPr>
                <w:ilvl w:val="0"/>
                <w:numId w:val="7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Чтени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 и выполнение чертежей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согласно стандартам 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ISO</w:t>
            </w:r>
            <w:r w:rsidRPr="007550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B81B53" w:rsidRPr="00755067" w:rsidRDefault="00B81B53" w:rsidP="00B81B53">
            <w:pPr>
              <w:pStyle w:val="a8"/>
              <w:numPr>
                <w:ilvl w:val="0"/>
                <w:numId w:val="7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Понимание необходимости 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сос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тавления точного чертежа для качествен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ной работы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B81B53" w:rsidRPr="00755067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Начертить полноразмерный чертёж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1:1 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(например, дверь или рама)</w:t>
            </w:r>
          </w:p>
          <w:p w:rsidR="00B81B53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 xml:space="preserve">Чертить все необходимые типы линий: </w:t>
            </w:r>
            <w:r>
              <w:rPr>
                <w:sz w:val="28"/>
                <w:szCs w:val="28"/>
              </w:rPr>
              <w:t xml:space="preserve">линии видимого контура, выносные и размерные линии, линии невидимого контура и </w:t>
            </w:r>
            <w:proofErr w:type="spellStart"/>
            <w:r>
              <w:rPr>
                <w:sz w:val="28"/>
                <w:szCs w:val="28"/>
              </w:rPr>
              <w:t>т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spellEnd"/>
            <w:proofErr w:type="gramEnd"/>
            <w:r w:rsidRPr="00FD520E">
              <w:rPr>
                <w:sz w:val="28"/>
                <w:szCs w:val="28"/>
              </w:rPr>
              <w:t xml:space="preserve"> </w:t>
            </w:r>
          </w:p>
          <w:p w:rsidR="00B81B53" w:rsidRPr="003D26EA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3D26EA">
              <w:rPr>
                <w:sz w:val="28"/>
                <w:szCs w:val="28"/>
              </w:rPr>
              <w:t xml:space="preserve">Чертить </w:t>
            </w:r>
            <w:r>
              <w:rPr>
                <w:sz w:val="28"/>
                <w:szCs w:val="28"/>
              </w:rPr>
              <w:t xml:space="preserve">прямые </w:t>
            </w:r>
            <w:r w:rsidRPr="003D26EA">
              <w:rPr>
                <w:sz w:val="28"/>
                <w:szCs w:val="28"/>
              </w:rPr>
              <w:t>линии однородной толщины для одного и того же типа линий</w:t>
            </w:r>
          </w:p>
          <w:p w:rsidR="00B81B53" w:rsidRPr="003D26EA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>Чертить то</w:t>
            </w:r>
            <w:r>
              <w:rPr>
                <w:sz w:val="28"/>
                <w:szCs w:val="28"/>
              </w:rPr>
              <w:t>чные, с правильными пропорциями детали соединений,</w:t>
            </w:r>
            <w:r w:rsidRPr="00FD520E">
              <w:rPr>
                <w:sz w:val="28"/>
                <w:szCs w:val="28"/>
              </w:rPr>
              <w:t xml:space="preserve"> четко соблюд</w:t>
            </w:r>
            <w:r>
              <w:rPr>
                <w:sz w:val="28"/>
                <w:szCs w:val="28"/>
              </w:rPr>
              <w:t xml:space="preserve">ать места пересечений. </w:t>
            </w:r>
            <w:r w:rsidRPr="003D26EA">
              <w:rPr>
                <w:sz w:val="28"/>
                <w:szCs w:val="28"/>
              </w:rPr>
              <w:t>Все скрытые детали должны быть показаны на чертеже</w:t>
            </w:r>
          </w:p>
          <w:p w:rsidR="00B81B53" w:rsidRPr="00FD520E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>Размеры: убедиться в точности размеров (погрешность до 0,5</w:t>
            </w:r>
            <w:r>
              <w:rPr>
                <w:sz w:val="28"/>
                <w:szCs w:val="28"/>
              </w:rPr>
              <w:t xml:space="preserve"> мм</w:t>
            </w:r>
            <w:r w:rsidRPr="00FD520E">
              <w:rPr>
                <w:sz w:val="28"/>
                <w:szCs w:val="28"/>
              </w:rPr>
              <w:t>)</w:t>
            </w:r>
          </w:p>
          <w:p w:rsidR="00B81B53" w:rsidRPr="00FD520E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 xml:space="preserve">При необходимости чертить горизонтальные и вертикальные разрезы каждого компонента (погрешность до 1 </w:t>
            </w:r>
            <w:r>
              <w:rPr>
                <w:sz w:val="28"/>
                <w:szCs w:val="28"/>
              </w:rPr>
              <w:t>мм)</w:t>
            </w:r>
          </w:p>
          <w:p w:rsidR="00B81B53" w:rsidRPr="00755067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оздать законченный чертеж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, лишенный грязных пятен от карандашного грифеля или разводов от ластика</w:t>
            </w:r>
            <w:r w:rsidRPr="007550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Внутренние соединения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20</w:t>
            </w: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B81B53" w:rsidRPr="0078107F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8107F">
              <w:rPr>
                <w:rFonts w:ascii="Times New Roman" w:eastAsia="Times New Roman" w:hAnsi="Times New Roman"/>
                <w:sz w:val="28"/>
                <w:szCs w:val="28"/>
              </w:rPr>
              <w:t>Внутренние соединения</w:t>
            </w:r>
            <w:r w:rsidRPr="0078107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B81B53" w:rsidRPr="00FD520E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>Материалы и процессы их изготовления;</w:t>
            </w:r>
          </w:p>
          <w:p w:rsidR="00B81B53" w:rsidRPr="00ED3C4A" w:rsidRDefault="00B81B53" w:rsidP="00B81B53">
            <w:pPr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D520E">
              <w:rPr>
                <w:sz w:val="28"/>
                <w:szCs w:val="28"/>
              </w:rPr>
              <w:t>равил</w:t>
            </w:r>
            <w:r>
              <w:rPr>
                <w:sz w:val="28"/>
                <w:szCs w:val="28"/>
              </w:rPr>
              <w:t>а</w:t>
            </w:r>
            <w:r w:rsidRPr="00FD520E">
              <w:rPr>
                <w:sz w:val="28"/>
                <w:szCs w:val="28"/>
              </w:rPr>
              <w:t xml:space="preserve"> техники безопасности при работе </w:t>
            </w:r>
            <w:proofErr w:type="gramStart"/>
            <w:r w:rsidRPr="00FD520E"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:</w:t>
            </w:r>
            <w:r w:rsidRPr="00FD520E">
              <w:rPr>
                <w:sz w:val="28"/>
                <w:szCs w:val="28"/>
              </w:rPr>
              <w:t xml:space="preserve"> </w:t>
            </w:r>
          </w:p>
          <w:p w:rsidR="00B81B53" w:rsidRPr="00ED3C4A" w:rsidRDefault="00B81B53" w:rsidP="00B81B53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>учным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столярным инструментом</w:t>
            </w: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B81B53" w:rsidRPr="00ED3C4A" w:rsidRDefault="00B81B53" w:rsidP="00B81B53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>электрифицированным инструментом</w:t>
            </w:r>
          </w:p>
          <w:p w:rsidR="00B81B53" w:rsidRPr="00ED3C4A" w:rsidRDefault="00B81B53" w:rsidP="00B81B53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деревообрабатывающими станками </w:t>
            </w:r>
          </w:p>
          <w:p w:rsidR="00B81B53" w:rsidRPr="00755067" w:rsidRDefault="00B81B53" w:rsidP="00B81B53">
            <w:pPr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Необходимость</w:t>
            </w:r>
            <w:r w:rsidRPr="00755067">
              <w:rPr>
                <w:sz w:val="28"/>
                <w:szCs w:val="28"/>
              </w:rPr>
              <w:t xml:space="preserve"> плотно</w:t>
            </w:r>
            <w:r>
              <w:rPr>
                <w:sz w:val="28"/>
                <w:szCs w:val="28"/>
              </w:rPr>
              <w:t xml:space="preserve"> подогнанных</w:t>
            </w:r>
            <w:r w:rsidRPr="00755067">
              <w:rPr>
                <w:sz w:val="28"/>
                <w:szCs w:val="28"/>
              </w:rPr>
              <w:t xml:space="preserve"> соединений для формирования поверхности под склейку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B81B53" w:rsidRPr="00FF0F96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F0F96">
              <w:rPr>
                <w:sz w:val="28"/>
                <w:szCs w:val="28"/>
              </w:rPr>
              <w:t>Создавать аккуратные пазы под шип вручную</w:t>
            </w:r>
            <w:r>
              <w:rPr>
                <w:sz w:val="28"/>
                <w:szCs w:val="28"/>
              </w:rPr>
              <w:t>, с помощью электрифицированного</w:t>
            </w:r>
            <w:r w:rsidRPr="00FF0F96">
              <w:rPr>
                <w:sz w:val="28"/>
                <w:szCs w:val="28"/>
              </w:rPr>
              <w:t xml:space="preserve"> инструмент</w:t>
            </w:r>
            <w:r>
              <w:rPr>
                <w:sz w:val="28"/>
                <w:szCs w:val="28"/>
              </w:rPr>
              <w:t>а и деревообрабатывающих станков  (например: электрический фрезер,</w:t>
            </w:r>
            <w:r w:rsidRPr="00FF0F96">
              <w:rPr>
                <w:sz w:val="28"/>
                <w:szCs w:val="28"/>
              </w:rPr>
              <w:t xml:space="preserve"> до</w:t>
            </w:r>
            <w:r>
              <w:rPr>
                <w:sz w:val="28"/>
                <w:szCs w:val="28"/>
              </w:rPr>
              <w:t>лбежный станок и т.п.)</w:t>
            </w:r>
          </w:p>
          <w:p w:rsidR="00B81B53" w:rsidRPr="00FF0F96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F0F96">
              <w:rPr>
                <w:sz w:val="28"/>
                <w:szCs w:val="28"/>
              </w:rPr>
              <w:t>Созд</w:t>
            </w:r>
            <w:r>
              <w:rPr>
                <w:sz w:val="28"/>
                <w:szCs w:val="28"/>
              </w:rPr>
              <w:t>авать пазы под шип,</w:t>
            </w:r>
            <w:r w:rsidRPr="00FF0F96">
              <w:rPr>
                <w:sz w:val="28"/>
                <w:szCs w:val="28"/>
              </w:rPr>
              <w:t xml:space="preserve"> лишенные</w:t>
            </w:r>
            <w:r>
              <w:rPr>
                <w:sz w:val="28"/>
                <w:szCs w:val="28"/>
              </w:rPr>
              <w:t xml:space="preserve"> зарубок от долота или стамески</w:t>
            </w:r>
          </w:p>
          <w:p w:rsidR="00B81B53" w:rsidRPr="00FF0F96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F0F96">
              <w:rPr>
                <w:sz w:val="28"/>
                <w:szCs w:val="28"/>
              </w:rPr>
              <w:t xml:space="preserve">Создавать пазы под шип правильного размера </w:t>
            </w:r>
            <w:r>
              <w:rPr>
                <w:sz w:val="28"/>
                <w:szCs w:val="28"/>
              </w:rPr>
              <w:t>для соединения с допустимыми зазорами</w:t>
            </w:r>
          </w:p>
          <w:p w:rsidR="00B81B53" w:rsidRPr="00FF0F96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Создавать шипы вручную, с помощью </w:t>
            </w:r>
            <w:r>
              <w:rPr>
                <w:sz w:val="28"/>
                <w:szCs w:val="28"/>
              </w:rPr>
              <w:lastRenderedPageBreak/>
              <w:t>электрифицированного</w:t>
            </w:r>
            <w:r w:rsidRPr="00FF0F96">
              <w:rPr>
                <w:sz w:val="28"/>
                <w:szCs w:val="28"/>
              </w:rPr>
              <w:t xml:space="preserve"> инструмент</w:t>
            </w:r>
            <w:r>
              <w:rPr>
                <w:sz w:val="28"/>
                <w:szCs w:val="28"/>
              </w:rPr>
              <w:t>а и д/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станков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  <w:r w:rsidRPr="00FF0F96">
              <w:rPr>
                <w:sz w:val="28"/>
                <w:szCs w:val="28"/>
              </w:rPr>
              <w:t xml:space="preserve">(например, традиционная шипорезная пила, японская </w:t>
            </w:r>
            <w:r>
              <w:rPr>
                <w:sz w:val="28"/>
                <w:szCs w:val="28"/>
              </w:rPr>
              <w:t>пила, ленточно</w:t>
            </w:r>
            <w:r w:rsidRPr="00FF0F96">
              <w:rPr>
                <w:sz w:val="28"/>
                <w:szCs w:val="28"/>
              </w:rPr>
              <w:t>пильный станок</w:t>
            </w:r>
            <w:r>
              <w:rPr>
                <w:sz w:val="28"/>
                <w:szCs w:val="28"/>
              </w:rPr>
              <w:t>)</w:t>
            </w:r>
          </w:p>
          <w:p w:rsidR="00B81B53" w:rsidRPr="00FF0F96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F0F96">
              <w:rPr>
                <w:sz w:val="28"/>
                <w:szCs w:val="28"/>
              </w:rPr>
              <w:t>Создавать шипы, параллельные и лишенн</w:t>
            </w:r>
            <w:r>
              <w:rPr>
                <w:sz w:val="28"/>
                <w:szCs w:val="28"/>
              </w:rPr>
              <w:t>ые зарубок от пилы или стамески</w:t>
            </w:r>
          </w:p>
          <w:p w:rsidR="00B81B53" w:rsidRPr="00755067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>Создавать хорошо подогнанные друг к другу соединения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которые можно соединить методом «плотная посадка»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3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Внешние  соединения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B81B53" w:rsidRPr="00755067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78107F">
              <w:rPr>
                <w:rFonts w:ascii="Times New Roman" w:eastAsia="Times New Roman" w:hAnsi="Times New Roman"/>
                <w:sz w:val="28"/>
                <w:szCs w:val="28"/>
              </w:rPr>
              <w:t>Внешние соединения</w:t>
            </w:r>
            <w:r w:rsidRPr="007550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B81B53" w:rsidRPr="00FD520E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FD520E">
              <w:rPr>
                <w:sz w:val="28"/>
                <w:szCs w:val="28"/>
              </w:rPr>
              <w:t>Материалы и процессы их изготовления;</w:t>
            </w:r>
          </w:p>
          <w:p w:rsidR="00B81B53" w:rsidRPr="00ED3C4A" w:rsidRDefault="00B81B53" w:rsidP="00B81B53">
            <w:pPr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D520E">
              <w:rPr>
                <w:sz w:val="28"/>
                <w:szCs w:val="28"/>
              </w:rPr>
              <w:t>равил</w:t>
            </w:r>
            <w:r>
              <w:rPr>
                <w:sz w:val="28"/>
                <w:szCs w:val="28"/>
              </w:rPr>
              <w:t>а</w:t>
            </w:r>
            <w:r w:rsidRPr="00FD520E">
              <w:rPr>
                <w:sz w:val="28"/>
                <w:szCs w:val="28"/>
              </w:rPr>
              <w:t xml:space="preserve"> техники безопасности при работе </w:t>
            </w:r>
            <w:proofErr w:type="gramStart"/>
            <w:r w:rsidRPr="00FD520E"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:</w:t>
            </w:r>
            <w:r w:rsidRPr="00FD520E">
              <w:rPr>
                <w:sz w:val="28"/>
                <w:szCs w:val="28"/>
              </w:rPr>
              <w:t xml:space="preserve"> </w:t>
            </w:r>
          </w:p>
          <w:p w:rsidR="00B81B53" w:rsidRPr="00ED3C4A" w:rsidRDefault="00B81B53" w:rsidP="00B81B53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>учным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столярным инструментом</w:t>
            </w: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B81B53" w:rsidRPr="00ED3C4A" w:rsidRDefault="00B81B53" w:rsidP="00B81B53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>электрифицированным инструментом</w:t>
            </w:r>
          </w:p>
          <w:p w:rsidR="00B81B53" w:rsidRPr="00ED3C4A" w:rsidRDefault="00B81B53" w:rsidP="00B81B53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D3C4A">
              <w:rPr>
                <w:rFonts w:ascii="Times New Roman" w:eastAsia="Times New Roman" w:hAnsi="Times New Roman"/>
                <w:sz w:val="28"/>
                <w:szCs w:val="28"/>
              </w:rPr>
              <w:t xml:space="preserve">деревообрабатывающими станками </w:t>
            </w:r>
          </w:p>
          <w:p w:rsidR="00B81B53" w:rsidRPr="00755067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еобходимость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плотно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подогнанных</w:t>
            </w:r>
            <w:r w:rsidRPr="00755067">
              <w:rPr>
                <w:rFonts w:ascii="Times New Roman" w:eastAsia="Times New Roman" w:hAnsi="Times New Roman"/>
                <w:sz w:val="28"/>
                <w:szCs w:val="28"/>
              </w:rPr>
              <w:t xml:space="preserve"> соединений для формирования поверхности под склейку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B81B53" w:rsidRPr="00C22037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C22037">
              <w:rPr>
                <w:sz w:val="28"/>
                <w:szCs w:val="28"/>
              </w:rPr>
              <w:t>Сформировать соед</w:t>
            </w:r>
            <w:r>
              <w:rPr>
                <w:sz w:val="28"/>
                <w:szCs w:val="28"/>
              </w:rPr>
              <w:t>инение, соответствующее чертежу</w:t>
            </w:r>
          </w:p>
          <w:p w:rsidR="00B81B53" w:rsidRPr="00C22037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C22037">
              <w:rPr>
                <w:sz w:val="28"/>
                <w:szCs w:val="28"/>
              </w:rPr>
              <w:t xml:space="preserve">Сформировать </w:t>
            </w:r>
            <w:r>
              <w:rPr>
                <w:sz w:val="28"/>
                <w:szCs w:val="28"/>
              </w:rPr>
              <w:t>законченные соединения</w:t>
            </w:r>
          </w:p>
          <w:p w:rsidR="00B81B53" w:rsidRPr="00C22037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C22037">
              <w:rPr>
                <w:sz w:val="28"/>
                <w:szCs w:val="28"/>
              </w:rPr>
              <w:t>Сформировать соединения с максимальным зазором 0,15 мм в</w:t>
            </w:r>
            <w:r>
              <w:rPr>
                <w:sz w:val="28"/>
                <w:szCs w:val="28"/>
              </w:rPr>
              <w:t xml:space="preserve"> плечах</w:t>
            </w:r>
          </w:p>
          <w:p w:rsidR="00B81B53" w:rsidRPr="00C22037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22037">
              <w:rPr>
                <w:rFonts w:ascii="Times New Roman" w:eastAsia="Times New Roman" w:hAnsi="Times New Roman"/>
                <w:sz w:val="28"/>
                <w:szCs w:val="28"/>
              </w:rPr>
              <w:t>Сформировать соединения, не имеющие заполнений или пустот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Отделка поверхности и внешний вид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20</w:t>
            </w: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B81B53" w:rsidRPr="00ED18F9" w:rsidRDefault="00B81B53" w:rsidP="00B81B53">
            <w:pPr>
              <w:numPr>
                <w:ilvl w:val="0"/>
                <w:numId w:val="5"/>
              </w:numPr>
              <w:rPr>
                <w:bCs/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Понимание того, что клиент основывает свою оценку проекта на внешнем виде готового столярного изделия</w:t>
            </w:r>
            <w:r w:rsidRPr="000605C5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B81B53" w:rsidRPr="000605C5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Создать столярное изделие, коробление которого</w:t>
            </w:r>
            <w:r>
              <w:rPr>
                <w:sz w:val="28"/>
                <w:szCs w:val="28"/>
              </w:rPr>
              <w:t xml:space="preserve"> находится в пределах 1 мм</w:t>
            </w:r>
          </w:p>
          <w:p w:rsidR="00B81B53" w:rsidRPr="000605C5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Создать столярное изделие, погрешность углов которого не превышает 1</w:t>
            </w:r>
            <w:r>
              <w:rPr>
                <w:sz w:val="28"/>
                <w:szCs w:val="28"/>
              </w:rPr>
              <w:t xml:space="preserve"> </w:t>
            </w:r>
            <w:r w:rsidRPr="000605C5">
              <w:rPr>
                <w:sz w:val="28"/>
                <w:szCs w:val="28"/>
              </w:rPr>
              <w:t>мм</w:t>
            </w:r>
          </w:p>
          <w:p w:rsidR="00B81B53" w:rsidRPr="000605C5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 xml:space="preserve">Создать столярное изделие, </w:t>
            </w:r>
            <w:r>
              <w:rPr>
                <w:sz w:val="28"/>
                <w:szCs w:val="28"/>
              </w:rPr>
              <w:t>детали</w:t>
            </w:r>
            <w:r w:rsidRPr="000605C5">
              <w:rPr>
                <w:sz w:val="28"/>
                <w:szCs w:val="28"/>
              </w:rPr>
              <w:t xml:space="preserve"> которого </w:t>
            </w:r>
            <w:r>
              <w:rPr>
                <w:sz w:val="28"/>
                <w:szCs w:val="28"/>
              </w:rPr>
              <w:t>в местах сопряжений не имеют провесов</w:t>
            </w:r>
          </w:p>
          <w:p w:rsidR="00B81B53" w:rsidRPr="000605C5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Создать столярное изделие с последоват</w:t>
            </w:r>
            <w:r>
              <w:rPr>
                <w:sz w:val="28"/>
                <w:szCs w:val="28"/>
              </w:rPr>
              <w:t>ельностью гнутых форм</w:t>
            </w:r>
          </w:p>
          <w:p w:rsidR="00B81B53" w:rsidRPr="000605C5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0605C5">
              <w:rPr>
                <w:sz w:val="28"/>
                <w:szCs w:val="28"/>
              </w:rPr>
              <w:t>Создать столярное изделие с</w:t>
            </w:r>
            <w:r>
              <w:rPr>
                <w:sz w:val="28"/>
                <w:szCs w:val="28"/>
              </w:rPr>
              <w:t xml:space="preserve"> идеально подогнанными деталями</w:t>
            </w:r>
          </w:p>
          <w:p w:rsidR="00B81B53" w:rsidRPr="000605C5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605C5">
              <w:rPr>
                <w:rFonts w:ascii="Times New Roman" w:eastAsia="Times New Roman" w:hAnsi="Times New Roman"/>
                <w:sz w:val="28"/>
                <w:szCs w:val="28"/>
              </w:rPr>
              <w:t xml:space="preserve">Создать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стол</w:t>
            </w:r>
            <w:r w:rsidRPr="000605C5">
              <w:rPr>
                <w:rFonts w:ascii="Times New Roman" w:eastAsia="Times New Roman" w:hAnsi="Times New Roman"/>
                <w:sz w:val="28"/>
                <w:szCs w:val="28"/>
              </w:rPr>
              <w:t>ярное изделие без сколов или других дефектов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shd w:val="clear" w:color="auto" w:fill="17365D" w:themeFill="text2" w:themeFillShade="BF"/>
          </w:tcPr>
          <w:p w:rsidR="00B81B53" w:rsidRPr="00DF12CC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Соответствие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B81B53" w:rsidRPr="00DF12CC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DF12CC">
              <w:rPr>
                <w:sz w:val="28"/>
                <w:szCs w:val="28"/>
              </w:rPr>
              <w:lastRenderedPageBreak/>
              <w:t xml:space="preserve">Интерпретация чертежей согласно стандартам </w:t>
            </w:r>
            <w:r w:rsidRPr="00DF12CC">
              <w:rPr>
                <w:sz w:val="28"/>
                <w:szCs w:val="28"/>
                <w:lang w:val="en-US"/>
              </w:rPr>
              <w:t>ISO</w:t>
            </w:r>
          </w:p>
          <w:p w:rsidR="00B81B53" w:rsidRPr="00DF12CC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F12CC">
              <w:rPr>
                <w:rFonts w:ascii="Times New Roman" w:eastAsia="Times New Roman" w:hAnsi="Times New Roman"/>
                <w:sz w:val="28"/>
                <w:szCs w:val="28"/>
              </w:rPr>
              <w:t>Понимание того, что готовая работа должна соответствовать заказу клиента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tcBorders>
              <w:bottom w:val="single" w:sz="12" w:space="0" w:color="4F81BD" w:themeColor="accent1"/>
            </w:tcBorders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  <w:tcBorders>
              <w:bottom w:val="single" w:sz="12" w:space="0" w:color="4F81BD" w:themeColor="accent1"/>
            </w:tcBorders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B81B53" w:rsidRPr="00DF12CC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DF12CC">
              <w:rPr>
                <w:sz w:val="28"/>
                <w:szCs w:val="28"/>
              </w:rPr>
              <w:t>Обеспечить точное соотве</w:t>
            </w:r>
            <w:r>
              <w:rPr>
                <w:sz w:val="28"/>
                <w:szCs w:val="28"/>
              </w:rPr>
              <w:t>тствие готового изделия чертежу</w:t>
            </w:r>
          </w:p>
          <w:p w:rsidR="00B81B53" w:rsidRPr="00DF12CC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F12CC">
              <w:rPr>
                <w:rFonts w:ascii="Times New Roman" w:eastAsia="Times New Roman" w:hAnsi="Times New Roman"/>
                <w:sz w:val="28"/>
                <w:szCs w:val="28"/>
              </w:rPr>
              <w:t>Обеспечить отсутствие в готовом изделии сращений или следов починки</w:t>
            </w:r>
          </w:p>
        </w:tc>
        <w:tc>
          <w:tcPr>
            <w:tcW w:w="1274" w:type="dxa"/>
            <w:tcBorders>
              <w:bottom w:val="single" w:sz="12" w:space="0" w:color="4F81BD" w:themeColor="accent1"/>
            </w:tcBorders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shd w:val="clear" w:color="auto" w:fill="17365D" w:themeFill="text2" w:themeFillShade="BF"/>
          </w:tcPr>
          <w:p w:rsidR="00B81B53" w:rsidRPr="00DF12CC" w:rsidRDefault="00B81B53" w:rsidP="00C873CB">
            <w:pPr>
              <w:rPr>
                <w:b/>
                <w:bCs/>
                <w:sz w:val="28"/>
                <w:szCs w:val="28"/>
              </w:rPr>
            </w:pPr>
            <w:r w:rsidRPr="00DF12C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B81B53" w:rsidRPr="00DF12CC" w:rsidRDefault="00B81B53" w:rsidP="00C873CB">
            <w:pPr>
              <w:rPr>
                <w:b/>
                <w:bCs/>
                <w:sz w:val="28"/>
                <w:szCs w:val="28"/>
              </w:rPr>
            </w:pPr>
            <w:r w:rsidRPr="00DF12CC">
              <w:rPr>
                <w:b/>
                <w:bCs/>
                <w:sz w:val="28"/>
                <w:szCs w:val="28"/>
              </w:rPr>
              <w:t>Размер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B81B53" w:rsidRPr="00DF12CC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DF12CC">
              <w:rPr>
                <w:sz w:val="28"/>
                <w:szCs w:val="28"/>
              </w:rPr>
              <w:t xml:space="preserve">Интерпретация чертежей согласно стандартам </w:t>
            </w:r>
            <w:r w:rsidRPr="00DF12CC">
              <w:rPr>
                <w:sz w:val="28"/>
                <w:szCs w:val="28"/>
                <w:lang w:val="en-US"/>
              </w:rPr>
              <w:t>ISO</w:t>
            </w:r>
          </w:p>
          <w:p w:rsidR="00B81B53" w:rsidRPr="00DF12CC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F12CC">
              <w:rPr>
                <w:rFonts w:ascii="Times New Roman" w:hAnsi="Times New Roman"/>
                <w:sz w:val="28"/>
                <w:szCs w:val="28"/>
              </w:rPr>
              <w:t>Демонстрация того, что размеры очень важны, т.к. изделие неправильного размера не подойдёт к тому месту, куда оно должно быть установлено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tcBorders>
              <w:bottom w:val="single" w:sz="12" w:space="0" w:color="4F81BD" w:themeColor="accent1"/>
            </w:tcBorders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  <w:tcBorders>
              <w:bottom w:val="single" w:sz="12" w:space="0" w:color="4F81BD" w:themeColor="accent1"/>
            </w:tcBorders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B81B53" w:rsidRPr="00DF12CC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F12CC">
              <w:rPr>
                <w:rFonts w:ascii="Times New Roman" w:hAnsi="Times New Roman"/>
                <w:sz w:val="28"/>
                <w:szCs w:val="28"/>
              </w:rPr>
              <w:t>Создать столярное изделие, отклонения которого от заданных размеров не превышают 1 мм</w:t>
            </w:r>
          </w:p>
        </w:tc>
        <w:tc>
          <w:tcPr>
            <w:tcW w:w="1274" w:type="dxa"/>
            <w:tcBorders>
              <w:bottom w:val="single" w:sz="12" w:space="0" w:color="4F81BD" w:themeColor="accent1"/>
            </w:tcBorders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shd w:val="clear" w:color="auto" w:fill="17365D" w:themeFill="text2" w:themeFillShade="BF"/>
          </w:tcPr>
          <w:p w:rsidR="00B81B53" w:rsidRPr="00DF12CC" w:rsidRDefault="00B81B53" w:rsidP="00C873CB">
            <w:pPr>
              <w:rPr>
                <w:b/>
                <w:bCs/>
                <w:sz w:val="28"/>
                <w:szCs w:val="28"/>
              </w:rPr>
            </w:pPr>
            <w:r w:rsidRPr="00DF12C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248" w:type="dxa"/>
            <w:shd w:val="clear" w:color="auto" w:fill="17365D" w:themeFill="text2" w:themeFillShade="BF"/>
          </w:tcPr>
          <w:p w:rsidR="00B81B53" w:rsidRPr="00DF12CC" w:rsidRDefault="00B81B53" w:rsidP="00C873CB">
            <w:pPr>
              <w:rPr>
                <w:b/>
                <w:bCs/>
                <w:sz w:val="28"/>
                <w:szCs w:val="28"/>
              </w:rPr>
            </w:pPr>
            <w:r w:rsidRPr="00DF12CC">
              <w:rPr>
                <w:b/>
                <w:bCs/>
                <w:sz w:val="28"/>
                <w:szCs w:val="28"/>
              </w:rPr>
              <w:t>Материал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B81B53" w:rsidRPr="006E3862" w:rsidRDefault="00B81B53" w:rsidP="00B81B5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6E3862">
              <w:rPr>
                <w:sz w:val="28"/>
                <w:szCs w:val="28"/>
              </w:rPr>
              <w:t>Знание материа</w:t>
            </w:r>
            <w:r>
              <w:rPr>
                <w:sz w:val="28"/>
                <w:szCs w:val="28"/>
              </w:rPr>
              <w:t>лов и процессов их изготовления</w:t>
            </w:r>
          </w:p>
          <w:p w:rsidR="00B81B53" w:rsidRPr="00DF12CC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862">
              <w:rPr>
                <w:rFonts w:ascii="Times New Roman" w:hAnsi="Times New Roman"/>
                <w:sz w:val="28"/>
                <w:szCs w:val="28"/>
              </w:rPr>
              <w:t xml:space="preserve">Понимание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необходимости </w:t>
            </w:r>
            <w:r w:rsidRPr="006E3862">
              <w:rPr>
                <w:rFonts w:ascii="Times New Roman" w:hAnsi="Times New Roman"/>
                <w:sz w:val="28"/>
                <w:szCs w:val="28"/>
              </w:rPr>
              <w:t xml:space="preserve">безотходного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бережливого </w:t>
            </w:r>
            <w:r w:rsidRPr="006E3862">
              <w:rPr>
                <w:rFonts w:ascii="Times New Roman" w:hAnsi="Times New Roman"/>
                <w:sz w:val="28"/>
                <w:szCs w:val="28"/>
              </w:rPr>
              <w:t>производства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B81B53" w:rsidRPr="00ED18F9" w:rsidRDefault="00B81B53" w:rsidP="00C873CB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B81B53" w:rsidRPr="006E3862" w:rsidRDefault="00B81B53" w:rsidP="00B81B53">
            <w:pPr>
              <w:pStyle w:val="a8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862">
              <w:rPr>
                <w:rFonts w:ascii="Times New Roman" w:hAnsi="Times New Roman"/>
                <w:sz w:val="28"/>
                <w:szCs w:val="28"/>
              </w:rPr>
              <w:t>Создать столярное изделие, не допуская ошибок, требующих замен древесины</w:t>
            </w:r>
          </w:p>
        </w:tc>
        <w:tc>
          <w:tcPr>
            <w:tcW w:w="1274" w:type="dxa"/>
          </w:tcPr>
          <w:p w:rsidR="00B81B53" w:rsidRPr="00ED18F9" w:rsidRDefault="00B81B53" w:rsidP="00C873C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81B53" w:rsidRPr="009955F8" w:rsidTr="00C873CB">
        <w:tc>
          <w:tcPr>
            <w:tcW w:w="529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48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274" w:type="dxa"/>
            <w:shd w:val="clear" w:color="auto" w:fill="17365D" w:themeFill="text2" w:themeFillShade="BF"/>
          </w:tcPr>
          <w:p w:rsidR="00B81B53" w:rsidRPr="00ED18F9" w:rsidRDefault="00B81B53" w:rsidP="00C873CB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B81B53" w:rsidRPr="00C873CB" w:rsidRDefault="00B81B53"/>
    <w:p w:rsidR="00C873CB" w:rsidRPr="00B628F5" w:rsidRDefault="00C873CB" w:rsidP="00C873CB">
      <w:pPr>
        <w:pStyle w:val="Default"/>
        <w:rPr>
          <w:sz w:val="28"/>
          <w:szCs w:val="28"/>
        </w:rPr>
      </w:pPr>
      <w:r w:rsidRPr="00B628F5">
        <w:rPr>
          <w:b/>
          <w:bCs/>
          <w:sz w:val="28"/>
          <w:szCs w:val="28"/>
        </w:rPr>
        <w:t xml:space="preserve">Теоретические знания </w:t>
      </w:r>
    </w:p>
    <w:p w:rsidR="00C873CB" w:rsidRPr="00B628F5" w:rsidRDefault="00C873CB" w:rsidP="00C873CB">
      <w:pPr>
        <w:pStyle w:val="Default"/>
        <w:rPr>
          <w:sz w:val="28"/>
          <w:szCs w:val="28"/>
        </w:rPr>
      </w:pPr>
      <w:r w:rsidRPr="00B628F5">
        <w:rPr>
          <w:sz w:val="28"/>
          <w:szCs w:val="28"/>
        </w:rPr>
        <w:t xml:space="preserve">Теоретические знания необходимы, но они не подвергаются явной проверке. </w:t>
      </w:r>
    </w:p>
    <w:p w:rsidR="00B628F5" w:rsidRPr="00E57E1F" w:rsidRDefault="00B628F5" w:rsidP="00C873CB">
      <w:pPr>
        <w:pStyle w:val="Default"/>
        <w:rPr>
          <w:b/>
          <w:bCs/>
          <w:sz w:val="28"/>
          <w:szCs w:val="28"/>
        </w:rPr>
      </w:pPr>
    </w:p>
    <w:p w:rsidR="00C873CB" w:rsidRPr="00B628F5" w:rsidRDefault="00C873CB" w:rsidP="00C873CB">
      <w:pPr>
        <w:pStyle w:val="Default"/>
        <w:rPr>
          <w:sz w:val="28"/>
          <w:szCs w:val="28"/>
        </w:rPr>
      </w:pPr>
      <w:r w:rsidRPr="00B628F5">
        <w:rPr>
          <w:b/>
          <w:bCs/>
          <w:sz w:val="28"/>
          <w:szCs w:val="28"/>
        </w:rPr>
        <w:t xml:space="preserve"> Практическая работа </w:t>
      </w:r>
    </w:p>
    <w:p w:rsidR="00C873CB" w:rsidRPr="00C503C9" w:rsidRDefault="00C873CB" w:rsidP="00C873CB">
      <w:pPr>
        <w:pStyle w:val="Default"/>
        <w:rPr>
          <w:sz w:val="28"/>
          <w:szCs w:val="28"/>
        </w:rPr>
      </w:pPr>
      <w:r w:rsidRPr="00B628F5">
        <w:rPr>
          <w:sz w:val="28"/>
          <w:szCs w:val="28"/>
        </w:rPr>
        <w:t xml:space="preserve">На конкурсе оценивается лишь практическая работа. Однако же, участникам понадобится обширный багаж теоретических знаний, чтобы адекватно продемонстрировать свои практические навыки в ходе конкурса. В ходе конкурса будут важны такие факторы, как знание столярного дела и мастерство в этой области, планирование проекта, распределение времени, порядок выполнения действий и безопасные методы работы. </w:t>
      </w:r>
    </w:p>
    <w:p w:rsidR="00373520" w:rsidRPr="00C503C9" w:rsidRDefault="00373520" w:rsidP="00C873CB">
      <w:pPr>
        <w:pStyle w:val="Default"/>
        <w:rPr>
          <w:sz w:val="28"/>
          <w:szCs w:val="28"/>
        </w:rPr>
      </w:pPr>
    </w:p>
    <w:p w:rsidR="00373520" w:rsidRPr="00C503C9" w:rsidRDefault="00373520" w:rsidP="00C873CB">
      <w:pPr>
        <w:pStyle w:val="Default"/>
        <w:rPr>
          <w:sz w:val="28"/>
          <w:szCs w:val="28"/>
        </w:rPr>
      </w:pPr>
    </w:p>
    <w:p w:rsidR="00B628F5" w:rsidRPr="00E57E1F" w:rsidRDefault="00B628F5" w:rsidP="00C873CB">
      <w:pPr>
        <w:pStyle w:val="Default"/>
        <w:rPr>
          <w:b/>
          <w:bCs/>
          <w:sz w:val="28"/>
          <w:szCs w:val="28"/>
        </w:rPr>
      </w:pPr>
    </w:p>
    <w:p w:rsidR="00B628F5" w:rsidRPr="00B628F5" w:rsidRDefault="00C873CB" w:rsidP="00C873CB">
      <w:pPr>
        <w:pStyle w:val="Default"/>
        <w:rPr>
          <w:sz w:val="28"/>
          <w:szCs w:val="28"/>
        </w:rPr>
      </w:pPr>
      <w:r w:rsidRPr="00B628F5">
        <w:rPr>
          <w:b/>
          <w:bCs/>
          <w:sz w:val="28"/>
          <w:szCs w:val="28"/>
        </w:rPr>
        <w:t xml:space="preserve">3. КОНКУРСНОЕ ЗАДАНИЕ </w:t>
      </w:r>
    </w:p>
    <w:p w:rsidR="00B628F5" w:rsidRPr="00E57E1F" w:rsidRDefault="00B628F5" w:rsidP="00C873CB">
      <w:pPr>
        <w:pStyle w:val="Default"/>
        <w:rPr>
          <w:b/>
          <w:bCs/>
          <w:sz w:val="28"/>
          <w:szCs w:val="28"/>
        </w:rPr>
      </w:pPr>
    </w:p>
    <w:p w:rsidR="00C873CB" w:rsidRPr="00B628F5" w:rsidRDefault="00C873CB" w:rsidP="00C873CB">
      <w:pPr>
        <w:pStyle w:val="Default"/>
        <w:rPr>
          <w:sz w:val="28"/>
          <w:szCs w:val="28"/>
        </w:rPr>
      </w:pPr>
      <w:r w:rsidRPr="00B628F5">
        <w:rPr>
          <w:b/>
          <w:bCs/>
          <w:sz w:val="28"/>
          <w:szCs w:val="28"/>
        </w:rPr>
        <w:t xml:space="preserve">Требования к проекту Конкурсного задания </w:t>
      </w:r>
    </w:p>
    <w:p w:rsidR="00F01415" w:rsidRDefault="00F01415" w:rsidP="00F01415">
      <w:pPr>
        <w:pStyle w:val="Default"/>
        <w:rPr>
          <w:sz w:val="28"/>
          <w:szCs w:val="28"/>
        </w:rPr>
      </w:pPr>
      <w:bookmarkStart w:id="2" w:name="_Toc379539624"/>
      <w:r w:rsidRPr="00F01415">
        <w:rPr>
          <w:sz w:val="28"/>
          <w:szCs w:val="28"/>
        </w:rPr>
        <w:t xml:space="preserve">Перед началом работы все конкурсанты обязаны пройти инструктаж по технике безопасности. </w:t>
      </w:r>
    </w:p>
    <w:p w:rsidR="00F01415" w:rsidRPr="00F01415" w:rsidRDefault="00F01415" w:rsidP="00F01415">
      <w:pPr>
        <w:pStyle w:val="Default"/>
        <w:rPr>
          <w:sz w:val="28"/>
          <w:szCs w:val="28"/>
        </w:rPr>
      </w:pPr>
      <w:r w:rsidRPr="00F01415">
        <w:rPr>
          <w:sz w:val="28"/>
          <w:szCs w:val="28"/>
        </w:rPr>
        <w:lastRenderedPageBreak/>
        <w:t xml:space="preserve">Надеть спецодежду, организовать рабочее место. </w:t>
      </w:r>
    </w:p>
    <w:p w:rsidR="00F01415" w:rsidRDefault="00F01415" w:rsidP="00F01415">
      <w:pPr>
        <w:pStyle w:val="2"/>
        <w:spacing w:before="0" w:after="0" w:line="276" w:lineRule="auto"/>
        <w:rPr>
          <w:rFonts w:ascii="Times New Roman" w:hAnsi="Times New Roman"/>
          <w:b w:val="0"/>
          <w:i w:val="0"/>
          <w:sz w:val="28"/>
          <w:szCs w:val="28"/>
          <w:lang w:val="ru-RU"/>
        </w:rPr>
      </w:pPr>
      <w:r w:rsidRPr="00F01415">
        <w:rPr>
          <w:rFonts w:ascii="Times New Roman" w:hAnsi="Times New Roman"/>
          <w:b w:val="0"/>
          <w:i w:val="0"/>
          <w:sz w:val="28"/>
          <w:szCs w:val="28"/>
          <w:lang w:val="ru-RU"/>
        </w:rPr>
        <w:t xml:space="preserve">Необходимо заранее ознакомиться с данным Конкурсным заданием и </w:t>
      </w:r>
      <w:r>
        <w:rPr>
          <w:rFonts w:ascii="Times New Roman" w:hAnsi="Times New Roman"/>
          <w:b w:val="0"/>
          <w:i w:val="0"/>
          <w:sz w:val="28"/>
          <w:szCs w:val="28"/>
          <w:lang w:val="ru-RU"/>
        </w:rPr>
        <w:t>с</w:t>
      </w:r>
      <w:r w:rsidRPr="00F01415">
        <w:rPr>
          <w:rFonts w:ascii="Times New Roman" w:hAnsi="Times New Roman"/>
          <w:b w:val="0"/>
          <w:i w:val="0"/>
          <w:sz w:val="28"/>
          <w:szCs w:val="28"/>
          <w:lang w:val="ru-RU"/>
        </w:rPr>
        <w:t xml:space="preserve">писком инструмента и в случае возникновения вопросов задать их организаторам. </w:t>
      </w:r>
    </w:p>
    <w:p w:rsidR="00F01415" w:rsidRDefault="00F01415" w:rsidP="00F01415">
      <w:pPr>
        <w:pStyle w:val="2"/>
        <w:spacing w:before="0" w:after="0" w:line="276" w:lineRule="auto"/>
        <w:rPr>
          <w:rFonts w:ascii="Times New Roman" w:hAnsi="Times New Roman"/>
          <w:b w:val="0"/>
          <w:i w:val="0"/>
          <w:sz w:val="28"/>
          <w:szCs w:val="28"/>
          <w:lang w:val="ru-RU"/>
        </w:rPr>
      </w:pPr>
      <w:r w:rsidRPr="00F01415">
        <w:rPr>
          <w:rFonts w:ascii="Times New Roman" w:hAnsi="Times New Roman"/>
          <w:b w:val="0"/>
          <w:i w:val="0"/>
          <w:sz w:val="28"/>
          <w:szCs w:val="28"/>
          <w:lang w:val="ru-RU"/>
        </w:rPr>
        <w:t>В процессе</w:t>
      </w:r>
      <w:r w:rsidR="00F1770B">
        <w:rPr>
          <w:rFonts w:ascii="Times New Roman" w:hAnsi="Times New Roman"/>
          <w:b w:val="0"/>
          <w:i w:val="0"/>
          <w:sz w:val="28"/>
          <w:szCs w:val="28"/>
          <w:lang w:val="ru-RU"/>
        </w:rPr>
        <w:t xml:space="preserve"> выполнения конкурсных заданий</w:t>
      </w:r>
      <w:r w:rsidRPr="00F01415">
        <w:rPr>
          <w:rFonts w:ascii="Times New Roman" w:hAnsi="Times New Roman"/>
          <w:b w:val="0"/>
          <w:i w:val="0"/>
          <w:sz w:val="28"/>
          <w:szCs w:val="28"/>
          <w:lang w:val="ru-RU"/>
        </w:rPr>
        <w:t xml:space="preserve">, участники имеют право общаться со своими экспертами только в присутствии независимого эксперта (эксперт, не имеющий заинтересованности в получении преимуществ данным участником перед другими участниками). Уточняющие вопросы конкурсант может задавать только до начала выполнения задания. </w:t>
      </w:r>
    </w:p>
    <w:p w:rsidR="0014638F" w:rsidRDefault="00F01415" w:rsidP="00F01415">
      <w:pPr>
        <w:pStyle w:val="2"/>
        <w:spacing w:before="0" w:after="0" w:line="276" w:lineRule="auto"/>
        <w:rPr>
          <w:rFonts w:ascii="Times New Roman" w:hAnsi="Times New Roman"/>
          <w:b w:val="0"/>
          <w:i w:val="0"/>
          <w:sz w:val="28"/>
          <w:szCs w:val="28"/>
          <w:lang w:val="ru-RU"/>
        </w:rPr>
      </w:pPr>
      <w:r w:rsidRPr="00F01415">
        <w:rPr>
          <w:rFonts w:ascii="Times New Roman" w:hAnsi="Times New Roman"/>
          <w:b w:val="0"/>
          <w:i w:val="0"/>
          <w:sz w:val="28"/>
          <w:szCs w:val="28"/>
          <w:lang w:val="ru-RU"/>
        </w:rPr>
        <w:t>В процессе выполнения задания участник должен соблюдать очередность этапов согласно Конкурсному заданию и технику безопасности.</w:t>
      </w:r>
    </w:p>
    <w:bookmarkEnd w:id="2"/>
    <w:p w:rsidR="003D5001" w:rsidRPr="001E3A14" w:rsidRDefault="003D5001" w:rsidP="00386255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Столярные работы.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</w:p>
    <w:p w:rsidR="00C011AF" w:rsidRDefault="0014638F" w:rsidP="00386255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Конкурс</w:t>
      </w:r>
      <w:r w:rsidR="00386255">
        <w:rPr>
          <w:rStyle w:val="1"/>
          <w:rFonts w:ascii="Times New Roman" w:hAnsi="Times New Roman" w:cs="Times New Roman"/>
          <w:sz w:val="28"/>
          <w:szCs w:val="28"/>
        </w:rPr>
        <w:t>ное задание</w:t>
      </w:r>
      <w:r w:rsidR="00F1770B">
        <w:rPr>
          <w:rStyle w:val="1"/>
          <w:rFonts w:ascii="Times New Roman" w:hAnsi="Times New Roman" w:cs="Times New Roman"/>
          <w:sz w:val="28"/>
          <w:szCs w:val="28"/>
        </w:rPr>
        <w:t xml:space="preserve"> (КЗ)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3D5001" w:rsidRPr="001E3A14">
        <w:rPr>
          <w:rStyle w:val="1"/>
          <w:rFonts w:ascii="Times New Roman" w:hAnsi="Times New Roman" w:cs="Times New Roman"/>
          <w:sz w:val="28"/>
          <w:szCs w:val="28"/>
        </w:rPr>
        <w:t>включает в себя</w:t>
      </w:r>
      <w:r w:rsidR="00C65462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F1770B">
        <w:rPr>
          <w:rStyle w:val="1"/>
          <w:rFonts w:ascii="Times New Roman" w:hAnsi="Times New Roman" w:cs="Times New Roman"/>
          <w:sz w:val="28"/>
          <w:szCs w:val="28"/>
        </w:rPr>
        <w:t xml:space="preserve">один Модуль. На выполнение КЗ отводится два дня. </w:t>
      </w:r>
    </w:p>
    <w:p w:rsidR="00F1770B" w:rsidRDefault="00386255" w:rsidP="00386255">
      <w:pPr>
        <w:pStyle w:val="4"/>
        <w:shd w:val="clear" w:color="auto" w:fill="auto"/>
        <w:spacing w:before="0" w:after="0" w:line="276" w:lineRule="auto"/>
        <w:ind w:firstLine="0"/>
        <w:rPr>
          <w:sz w:val="28"/>
          <w:szCs w:val="28"/>
        </w:rPr>
      </w:pPr>
      <w:r w:rsidRPr="000A750B">
        <w:rPr>
          <w:rFonts w:ascii="Times New Roman" w:hAnsi="Times New Roman" w:cs="Times New Roman"/>
          <w:b/>
          <w:sz w:val="28"/>
          <w:szCs w:val="28"/>
        </w:rPr>
        <w:t>МОДУЛЬ</w:t>
      </w:r>
      <w:r w:rsidR="000A750B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F1770B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386255" w:rsidRDefault="00386255" w:rsidP="00386255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386255">
        <w:rPr>
          <w:rFonts w:ascii="Times New Roman" w:hAnsi="Times New Roman" w:cs="Times New Roman"/>
          <w:sz w:val="28"/>
          <w:szCs w:val="28"/>
        </w:rPr>
        <w:t>Изготовление скамейки из массива древесины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86255" w:rsidRPr="00386255" w:rsidRDefault="00F1770B" w:rsidP="00386255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Суммарное в</w:t>
      </w:r>
      <w:r w:rsidR="00386255" w:rsidRPr="00386255">
        <w:rPr>
          <w:rFonts w:ascii="Times New Roman" w:hAnsi="Times New Roman" w:cs="Times New Roman"/>
          <w:b/>
          <w:bCs/>
          <w:sz w:val="28"/>
          <w:szCs w:val="28"/>
        </w:rPr>
        <w:t xml:space="preserve">ремя на выполнение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конкурсного </w:t>
      </w:r>
      <w:r w:rsidR="00386255" w:rsidRPr="00386255">
        <w:rPr>
          <w:rFonts w:ascii="Times New Roman" w:hAnsi="Times New Roman" w:cs="Times New Roman"/>
          <w:b/>
          <w:bCs/>
          <w:sz w:val="28"/>
          <w:szCs w:val="28"/>
        </w:rPr>
        <w:t xml:space="preserve">задания: </w:t>
      </w:r>
      <w:r>
        <w:rPr>
          <w:rFonts w:ascii="Times New Roman" w:hAnsi="Times New Roman" w:cs="Times New Roman"/>
          <w:sz w:val="28"/>
          <w:szCs w:val="28"/>
        </w:rPr>
        <w:t>6 часов</w:t>
      </w:r>
      <w:r w:rsidR="00386255" w:rsidRPr="00386255">
        <w:rPr>
          <w:rFonts w:ascii="Times New Roman" w:hAnsi="Times New Roman" w:cs="Times New Roman"/>
          <w:sz w:val="28"/>
          <w:szCs w:val="28"/>
        </w:rPr>
        <w:t>.</w:t>
      </w:r>
    </w:p>
    <w:p w:rsidR="00386255" w:rsidRDefault="00386255" w:rsidP="00386255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8"/>
          <w:szCs w:val="28"/>
        </w:rPr>
      </w:pPr>
    </w:p>
    <w:p w:rsidR="00F01415" w:rsidRDefault="00691B2D" w:rsidP="00691B2D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  <w:r w:rsidRPr="00691B2D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 xml:space="preserve">1 день – </w:t>
      </w:r>
      <w:r w:rsidR="00F1770B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МОДУЛЯ</w:t>
      </w:r>
      <w:r w:rsidR="000A750B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 xml:space="preserve"> № 1</w:t>
      </w:r>
    </w:p>
    <w:p w:rsidR="00F1770B" w:rsidRPr="00F01415" w:rsidRDefault="00F1770B" w:rsidP="00691B2D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386255">
        <w:rPr>
          <w:rFonts w:ascii="Times New Roman" w:hAnsi="Times New Roman" w:cs="Times New Roman"/>
          <w:b/>
          <w:bCs/>
          <w:sz w:val="28"/>
          <w:szCs w:val="28"/>
        </w:rPr>
        <w:t>ремя на выполнение 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2 часа</w:t>
      </w:r>
    </w:p>
    <w:p w:rsidR="00F01415" w:rsidRPr="00F01415" w:rsidRDefault="00F01415" w:rsidP="00697850">
      <w:pPr>
        <w:pStyle w:val="Default"/>
        <w:rPr>
          <w:sz w:val="28"/>
          <w:szCs w:val="28"/>
        </w:rPr>
      </w:pPr>
      <w:r w:rsidRPr="00F01415">
        <w:rPr>
          <w:sz w:val="28"/>
          <w:szCs w:val="28"/>
        </w:rPr>
        <w:t xml:space="preserve">1. Подготовка рабочего места: </w:t>
      </w:r>
    </w:p>
    <w:p w:rsidR="004D6333" w:rsidRPr="00697850" w:rsidRDefault="00F01415" w:rsidP="00697850">
      <w:pPr>
        <w:pStyle w:val="Default"/>
        <w:spacing w:after="216"/>
        <w:rPr>
          <w:rStyle w:val="1"/>
          <w:rFonts w:ascii="Times New Roman" w:eastAsiaTheme="minorHAnsi" w:hAnsi="Times New Roman" w:cs="Times New Roman"/>
          <w:spacing w:val="0"/>
          <w:sz w:val="28"/>
          <w:szCs w:val="28"/>
          <w:shd w:val="clear" w:color="auto" w:fill="auto"/>
        </w:rPr>
      </w:pPr>
      <w:r>
        <w:rPr>
          <w:sz w:val="28"/>
          <w:szCs w:val="28"/>
        </w:rPr>
        <w:t xml:space="preserve">- </w:t>
      </w:r>
      <w:r w:rsidRPr="00F01415">
        <w:rPr>
          <w:sz w:val="28"/>
          <w:szCs w:val="28"/>
        </w:rPr>
        <w:t>расположение инструментов и заготовок в соответствующем порядке;</w:t>
      </w:r>
      <w:r>
        <w:rPr>
          <w:sz w:val="28"/>
          <w:szCs w:val="28"/>
        </w:rPr>
        <w:t xml:space="preserve">      </w:t>
      </w:r>
      <w:r w:rsidR="0069785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 w:rsidR="00697850">
        <w:rPr>
          <w:sz w:val="28"/>
          <w:szCs w:val="28"/>
        </w:rPr>
        <w:t xml:space="preserve">- </w:t>
      </w:r>
      <w:r w:rsidRPr="00F01415">
        <w:rPr>
          <w:sz w:val="28"/>
          <w:szCs w:val="28"/>
        </w:rPr>
        <w:t xml:space="preserve">проверка соответствия используемого инструмента. </w:t>
      </w:r>
      <w:r w:rsidR="00697850">
        <w:rPr>
          <w:sz w:val="28"/>
          <w:szCs w:val="28"/>
        </w:rPr>
        <w:t xml:space="preserve">                                                             2</w:t>
      </w:r>
      <w:r w:rsidR="00F1770B" w:rsidRPr="00697850">
        <w:rPr>
          <w:sz w:val="28"/>
          <w:szCs w:val="28"/>
        </w:rPr>
        <w:t xml:space="preserve">. </w:t>
      </w:r>
      <w:r w:rsidR="00697850" w:rsidRPr="00697850">
        <w:rPr>
          <w:sz w:val="28"/>
          <w:szCs w:val="28"/>
        </w:rPr>
        <w:t xml:space="preserve">Разметка деталей (ножки, ребро жесткости); </w:t>
      </w:r>
      <w:r w:rsidR="00697850">
        <w:rPr>
          <w:sz w:val="28"/>
          <w:szCs w:val="28"/>
        </w:rPr>
        <w:t xml:space="preserve">                                                            3.</w:t>
      </w:r>
      <w:r w:rsidR="00697850" w:rsidRPr="00697850">
        <w:rPr>
          <w:sz w:val="28"/>
          <w:szCs w:val="28"/>
        </w:rPr>
        <w:t>Торцевание заготовок по длине</w:t>
      </w:r>
      <w:r w:rsidR="00697850">
        <w:rPr>
          <w:sz w:val="28"/>
          <w:szCs w:val="28"/>
        </w:rPr>
        <w:t>;</w:t>
      </w:r>
      <w:r w:rsidR="00697850" w:rsidRPr="00697850">
        <w:rPr>
          <w:sz w:val="28"/>
          <w:szCs w:val="28"/>
        </w:rPr>
        <w:t xml:space="preserve"> </w:t>
      </w:r>
      <w:r w:rsidR="00697850">
        <w:rPr>
          <w:sz w:val="28"/>
          <w:szCs w:val="28"/>
        </w:rPr>
        <w:t xml:space="preserve">                                                                            4.</w:t>
      </w:r>
      <w:r w:rsidR="00697850" w:rsidRPr="00697850">
        <w:rPr>
          <w:sz w:val="28"/>
          <w:szCs w:val="28"/>
        </w:rPr>
        <w:t xml:space="preserve">Формирование гнезд; </w:t>
      </w:r>
      <w:r w:rsidR="00697850">
        <w:rPr>
          <w:sz w:val="28"/>
          <w:szCs w:val="28"/>
        </w:rPr>
        <w:t xml:space="preserve">                                                                                                               5.</w:t>
      </w:r>
      <w:r w:rsidR="00697850" w:rsidRPr="00697850">
        <w:rPr>
          <w:sz w:val="28"/>
          <w:szCs w:val="28"/>
        </w:rPr>
        <w:t xml:space="preserve">Снятие фасок 10х10; </w:t>
      </w:r>
      <w:bookmarkStart w:id="3" w:name="_Toc379539626"/>
    </w:p>
    <w:p w:rsidR="004D6333" w:rsidRDefault="004D6333" w:rsidP="004D6333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91B2D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 xml:space="preserve"> день – </w:t>
      </w:r>
      <w:r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МОДУЛЯ № 1</w:t>
      </w:r>
    </w:p>
    <w:p w:rsidR="004D6333" w:rsidRDefault="004D6333" w:rsidP="004D6333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386255">
        <w:rPr>
          <w:rFonts w:ascii="Times New Roman" w:hAnsi="Times New Roman" w:cs="Times New Roman"/>
          <w:b/>
          <w:bCs/>
          <w:sz w:val="28"/>
          <w:szCs w:val="28"/>
        </w:rPr>
        <w:t>ремя на выполнение 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697850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часа</w:t>
      </w:r>
    </w:p>
    <w:p w:rsidR="00697850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697850">
        <w:rPr>
          <w:rFonts w:ascii="Times New Roman" w:hAnsi="Times New Roman"/>
          <w:sz w:val="28"/>
          <w:szCs w:val="28"/>
        </w:rPr>
        <w:t xml:space="preserve">Обработка шлифованием деталей; </w:t>
      </w:r>
    </w:p>
    <w:p w:rsidR="00697850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697850">
        <w:rPr>
          <w:rFonts w:ascii="Times New Roman" w:hAnsi="Times New Roman"/>
          <w:sz w:val="28"/>
          <w:szCs w:val="28"/>
        </w:rPr>
        <w:t>Сборка изделия;</w:t>
      </w:r>
    </w:p>
    <w:p w:rsidR="004D6333" w:rsidRDefault="004D6333" w:rsidP="004D6333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D6333" w:rsidRPr="00F01415" w:rsidRDefault="004D6333" w:rsidP="004D6333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</w:p>
    <w:p w:rsidR="00121339" w:rsidRDefault="00121339" w:rsidP="00A70530">
      <w:pPr>
        <w:spacing w:after="0" w:line="240" w:lineRule="auto"/>
        <w:rPr>
          <w:b/>
          <w:bCs/>
          <w:sz w:val="28"/>
          <w:szCs w:val="28"/>
        </w:rPr>
      </w:pPr>
    </w:p>
    <w:p w:rsidR="00BF32C4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BF32C4" w:rsidRPr="00697850">
        <w:rPr>
          <w:rFonts w:ascii="Times New Roman" w:hAnsi="Times New Roman"/>
          <w:sz w:val="28"/>
          <w:szCs w:val="28"/>
        </w:rPr>
        <w:t xml:space="preserve">Разметка деталей крышки; </w:t>
      </w:r>
    </w:p>
    <w:p w:rsidR="00BF32C4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BF32C4" w:rsidRPr="00697850">
        <w:rPr>
          <w:rFonts w:ascii="Times New Roman" w:hAnsi="Times New Roman"/>
          <w:sz w:val="28"/>
          <w:szCs w:val="28"/>
        </w:rPr>
        <w:t xml:space="preserve">Торцевание деталей </w:t>
      </w:r>
    </w:p>
    <w:p w:rsidR="00BF32C4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F01415" w:rsidRPr="00697850">
        <w:rPr>
          <w:rFonts w:ascii="Times New Roman" w:hAnsi="Times New Roman"/>
          <w:sz w:val="28"/>
          <w:szCs w:val="28"/>
        </w:rPr>
        <w:t>Формирование соединения (шуру</w:t>
      </w:r>
      <w:r w:rsidR="00BF32C4" w:rsidRPr="00697850">
        <w:rPr>
          <w:rFonts w:ascii="Times New Roman" w:hAnsi="Times New Roman"/>
          <w:sz w:val="28"/>
          <w:szCs w:val="28"/>
        </w:rPr>
        <w:t xml:space="preserve">п); </w:t>
      </w:r>
    </w:p>
    <w:p w:rsidR="00BF32C4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F01415" w:rsidRPr="00697850">
        <w:rPr>
          <w:rFonts w:ascii="Times New Roman" w:hAnsi="Times New Roman"/>
          <w:sz w:val="28"/>
          <w:szCs w:val="28"/>
        </w:rPr>
        <w:t xml:space="preserve">Сборка </w:t>
      </w:r>
      <w:proofErr w:type="gramStart"/>
      <w:r w:rsidR="00F01415" w:rsidRPr="00697850">
        <w:rPr>
          <w:rFonts w:ascii="Times New Roman" w:hAnsi="Times New Roman"/>
          <w:sz w:val="28"/>
          <w:szCs w:val="28"/>
        </w:rPr>
        <w:t>на</w:t>
      </w:r>
      <w:proofErr w:type="gramEnd"/>
      <w:r w:rsidR="00F01415" w:rsidRPr="00697850">
        <w:rPr>
          <w:rFonts w:ascii="Times New Roman" w:hAnsi="Times New Roman"/>
          <w:sz w:val="28"/>
          <w:szCs w:val="28"/>
        </w:rPr>
        <w:t xml:space="preserve"> сухо; </w:t>
      </w:r>
    </w:p>
    <w:p w:rsidR="00BF32C4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F01415" w:rsidRPr="00697850">
        <w:rPr>
          <w:rFonts w:ascii="Times New Roman" w:hAnsi="Times New Roman"/>
          <w:sz w:val="28"/>
          <w:szCs w:val="28"/>
        </w:rPr>
        <w:t>Фо</w:t>
      </w:r>
      <w:r w:rsidR="00BF32C4" w:rsidRPr="00697850">
        <w:rPr>
          <w:rFonts w:ascii="Times New Roman" w:hAnsi="Times New Roman"/>
          <w:sz w:val="28"/>
          <w:szCs w:val="28"/>
        </w:rPr>
        <w:t xml:space="preserve">рмирование окружности крышки; </w:t>
      </w:r>
    </w:p>
    <w:p w:rsidR="00BF32C4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F01415" w:rsidRPr="00697850">
        <w:rPr>
          <w:rFonts w:ascii="Times New Roman" w:hAnsi="Times New Roman"/>
          <w:sz w:val="28"/>
          <w:szCs w:val="28"/>
        </w:rPr>
        <w:t>Об</w:t>
      </w:r>
      <w:r w:rsidR="00BF32C4" w:rsidRPr="00697850">
        <w:rPr>
          <w:rFonts w:ascii="Times New Roman" w:hAnsi="Times New Roman"/>
          <w:sz w:val="28"/>
          <w:szCs w:val="28"/>
        </w:rPr>
        <w:t xml:space="preserve">работка шлифованием деталей; </w:t>
      </w:r>
    </w:p>
    <w:p w:rsidR="00BF32C4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BF32C4" w:rsidRPr="00697850">
        <w:rPr>
          <w:rFonts w:ascii="Times New Roman" w:hAnsi="Times New Roman"/>
          <w:sz w:val="28"/>
          <w:szCs w:val="28"/>
        </w:rPr>
        <w:t>Сборка изделия</w:t>
      </w:r>
    </w:p>
    <w:p w:rsidR="008A33AD" w:rsidRPr="00697850" w:rsidRDefault="00697850" w:rsidP="006978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BF32C4" w:rsidRPr="00697850">
        <w:rPr>
          <w:rFonts w:ascii="Times New Roman" w:hAnsi="Times New Roman"/>
          <w:sz w:val="28"/>
          <w:szCs w:val="28"/>
        </w:rPr>
        <w:t>Уборка рабочего места.</w:t>
      </w:r>
    </w:p>
    <w:p w:rsidR="00BF32C4" w:rsidRDefault="00BF32C4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32C4" w:rsidRDefault="00BF32C4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6D71" w:rsidRPr="00121339" w:rsidRDefault="00AD6D71" w:rsidP="00AD6D7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21339">
        <w:rPr>
          <w:rFonts w:ascii="Times New Roman" w:hAnsi="Times New Roman" w:cs="Times New Roman"/>
          <w:b/>
          <w:bCs/>
          <w:sz w:val="36"/>
          <w:szCs w:val="36"/>
        </w:rPr>
        <w:t>Рабочие чертежи</w:t>
      </w:r>
    </w:p>
    <w:p w:rsidR="00BF32C4" w:rsidRDefault="00BF32C4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7B65" w:rsidRDefault="00CC7B65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7B65" w:rsidRDefault="00CC7B65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7B65" w:rsidRDefault="00CC7B65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7B65" w:rsidRDefault="00CC7B65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01415" w:rsidRPr="00F01415" w:rsidRDefault="00CC7B65" w:rsidP="00F01415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7B6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89684" cy="48387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98" cy="484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C4" w:rsidRDefault="00BF32C4" w:rsidP="00BF32C4">
      <w:pPr>
        <w:pStyle w:val="Default"/>
        <w:rPr>
          <w:color w:val="auto"/>
        </w:rPr>
        <w:sectPr w:rsidR="00BF32C4" w:rsidSect="00BF32C4">
          <w:pgSz w:w="11906" w:h="17338"/>
          <w:pgMar w:top="1547" w:right="424" w:bottom="658" w:left="1292" w:header="720" w:footer="720" w:gutter="0"/>
          <w:cols w:space="720"/>
          <w:noEndnote/>
        </w:sect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6716352" cy="5419725"/>
            <wp:effectExtent l="19050" t="0" r="829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542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55" w:rsidRPr="00AD6D71" w:rsidRDefault="00CA0EE6" w:rsidP="00AD6D71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6D71">
        <w:rPr>
          <w:rFonts w:ascii="Times New Roman" w:hAnsi="Times New Roman"/>
          <w:b/>
          <w:bCs/>
          <w:sz w:val="28"/>
          <w:szCs w:val="28"/>
        </w:rPr>
        <w:lastRenderedPageBreak/>
        <w:t>КРИТЕРИИ ОЦЕНКИ</w:t>
      </w:r>
    </w:p>
    <w:p w:rsidR="00CA0EE6" w:rsidRDefault="00CA0EE6" w:rsidP="00A7053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54"/>
        <w:gridCol w:w="2517"/>
      </w:tblGrid>
      <w:tr w:rsidR="00CA0EE6" w:rsidTr="00086144">
        <w:tc>
          <w:tcPr>
            <w:tcW w:w="9571" w:type="dxa"/>
            <w:gridSpan w:val="2"/>
          </w:tcPr>
          <w:p w:rsidR="00CA0EE6" w:rsidRDefault="00CA0EE6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Субъективные критерии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A0EE6" w:rsidTr="00CA0EE6">
        <w:tc>
          <w:tcPr>
            <w:tcW w:w="7054" w:type="dxa"/>
          </w:tcPr>
          <w:p w:rsid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  <w:r w:rsidR="00CA0EE6"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2517" w:type="dxa"/>
          </w:tcPr>
          <w:p w:rsidR="00CA0EE6" w:rsidRPr="00086144" w:rsidRDefault="00CA0EE6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Начисляемые баллы</w:t>
            </w:r>
          </w:p>
        </w:tc>
      </w:tr>
      <w:tr w:rsidR="00CA0EE6" w:rsidTr="00CA0EE6">
        <w:tc>
          <w:tcPr>
            <w:tcW w:w="7054" w:type="dxa"/>
          </w:tcPr>
          <w:p w:rsidR="00CA0EE6" w:rsidRPr="00CA0EE6" w:rsidRDefault="00CA0EE6" w:rsidP="00CA0EE6">
            <w:pPr>
              <w:pStyle w:val="Default"/>
              <w:rPr>
                <w:sz w:val="28"/>
                <w:szCs w:val="28"/>
              </w:rPr>
            </w:pPr>
            <w:r w:rsidRPr="00CA0EE6">
              <w:rPr>
                <w:sz w:val="28"/>
                <w:szCs w:val="28"/>
              </w:rPr>
              <w:t xml:space="preserve">Качество выполнения гнезд, фасок, углов и соединений. </w:t>
            </w:r>
          </w:p>
          <w:p w:rsidR="00CA0EE6" w:rsidRPr="00CA0EE6" w:rsidRDefault="00CA0EE6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CA0EE6" w:rsidRP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38</w:t>
            </w:r>
          </w:p>
        </w:tc>
      </w:tr>
      <w:tr w:rsidR="00CA0EE6" w:rsidTr="00CA0EE6">
        <w:tc>
          <w:tcPr>
            <w:tcW w:w="7054" w:type="dxa"/>
          </w:tcPr>
          <w:p w:rsidR="00CA0EE6" w:rsidRPr="00CA0EE6" w:rsidRDefault="00CA0EE6" w:rsidP="00CA0EE6">
            <w:pPr>
              <w:pStyle w:val="Default"/>
              <w:rPr>
                <w:sz w:val="28"/>
                <w:szCs w:val="28"/>
              </w:rPr>
            </w:pPr>
            <w:r w:rsidRPr="00CA0EE6">
              <w:rPr>
                <w:sz w:val="28"/>
                <w:szCs w:val="28"/>
              </w:rPr>
              <w:t xml:space="preserve">Шлифование. </w:t>
            </w:r>
          </w:p>
          <w:p w:rsidR="00CA0EE6" w:rsidRPr="00CA0EE6" w:rsidRDefault="00CA0EE6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CA0EE6" w:rsidRP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16</w:t>
            </w:r>
          </w:p>
        </w:tc>
      </w:tr>
      <w:tr w:rsidR="00CA0EE6" w:rsidTr="00CA0EE6">
        <w:tc>
          <w:tcPr>
            <w:tcW w:w="7054" w:type="dxa"/>
          </w:tcPr>
          <w:p w:rsidR="00CA0EE6" w:rsidRPr="00CA0EE6" w:rsidRDefault="00CA0EE6" w:rsidP="00CA0EE6">
            <w:pPr>
              <w:pStyle w:val="Default"/>
              <w:rPr>
                <w:sz w:val="28"/>
                <w:szCs w:val="28"/>
              </w:rPr>
            </w:pPr>
            <w:r w:rsidRPr="00CA0EE6">
              <w:rPr>
                <w:sz w:val="28"/>
                <w:szCs w:val="28"/>
              </w:rPr>
              <w:t xml:space="preserve">Не соблюдение правил техники безопасности и норм охраны труда </w:t>
            </w:r>
          </w:p>
          <w:p w:rsidR="00CA0EE6" w:rsidRPr="00CA0EE6" w:rsidRDefault="00CA0EE6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CA0EE6" w:rsidRP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-5</w:t>
            </w:r>
          </w:p>
        </w:tc>
      </w:tr>
      <w:tr w:rsidR="00CA0EE6" w:rsidTr="00CA0EE6">
        <w:tc>
          <w:tcPr>
            <w:tcW w:w="7054" w:type="dxa"/>
          </w:tcPr>
          <w:p w:rsidR="00CA0EE6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517" w:type="dxa"/>
          </w:tcPr>
          <w:p w:rsidR="00CA0EE6" w:rsidRPr="0001744D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0174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086144" w:rsidTr="00086144">
        <w:tc>
          <w:tcPr>
            <w:tcW w:w="9571" w:type="dxa"/>
            <w:gridSpan w:val="2"/>
          </w:tcPr>
          <w:p w:rsidR="00086144" w:rsidRDefault="00086144" w:rsidP="00A705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                                                               </w:t>
            </w:r>
            <w:r w:rsidRPr="00086144">
              <w:rPr>
                <w:rFonts w:ascii="Times New Roman" w:hAnsi="Times New Roman" w:cs="Times New Roman"/>
                <w:b/>
                <w:sz w:val="28"/>
                <w:szCs w:val="28"/>
              </w:rPr>
              <w:t>Объективные критерии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A0EE6" w:rsidTr="00CA0EE6">
        <w:tc>
          <w:tcPr>
            <w:tcW w:w="7054" w:type="dxa"/>
          </w:tcPr>
          <w:p w:rsidR="00CA0EE6" w:rsidRP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2517" w:type="dxa"/>
          </w:tcPr>
          <w:p w:rsidR="00CA0EE6" w:rsidRP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Начисляемые баллы</w:t>
            </w:r>
          </w:p>
        </w:tc>
      </w:tr>
      <w:tr w:rsidR="00086144" w:rsidTr="00CA0EE6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Зазоры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30</w:t>
            </w:r>
          </w:p>
        </w:tc>
      </w:tr>
      <w:tr w:rsidR="00086144" w:rsidTr="00CA0EE6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Линейные размеры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6</w:t>
            </w:r>
          </w:p>
        </w:tc>
      </w:tr>
      <w:tr w:rsidR="00086144" w:rsidTr="00CA0EE6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Жесткость собранной конструкции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5</w:t>
            </w:r>
          </w:p>
        </w:tc>
      </w:tr>
      <w:tr w:rsidR="00086144" w:rsidTr="00CA0EE6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Внешний вид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5</w:t>
            </w:r>
          </w:p>
        </w:tc>
      </w:tr>
      <w:tr w:rsidR="00086144" w:rsidTr="00CA0EE6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Замена заготовки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086144" w:rsidRPr="0001744D" w:rsidRDefault="0001744D" w:rsidP="0001744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           -</w:t>
            </w:r>
            <w:r w:rsidR="00086144" w:rsidRPr="000174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86144" w:rsidTr="00CA0EE6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b/>
                <w:bCs/>
                <w:sz w:val="28"/>
                <w:szCs w:val="28"/>
              </w:rPr>
              <w:t xml:space="preserve">Всего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46</w:t>
            </w:r>
          </w:p>
        </w:tc>
      </w:tr>
      <w:tr w:rsidR="00086144" w:rsidTr="00CA0EE6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b/>
                <w:bCs/>
                <w:sz w:val="28"/>
                <w:szCs w:val="28"/>
              </w:rPr>
              <w:t xml:space="preserve">Итого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100</w:t>
            </w:r>
          </w:p>
        </w:tc>
      </w:tr>
    </w:tbl>
    <w:p w:rsidR="00CA0EE6" w:rsidRPr="00CA0EE6" w:rsidRDefault="00CA0EE6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6255" w:rsidRDefault="00386255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339" w:rsidRDefault="00121339" w:rsidP="00121339">
      <w:pPr>
        <w:spacing w:after="0"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Любые материалы и оборудование, имеющиеся при себе у участников, необходимо предъявить Жюри. Жюри имеет право запретить использование любых предметов, которые будут сочтены не относящимися к разрешающим инструментам, или же они могут дать участнику несправедливое преимущество.</w:t>
      </w:r>
    </w:p>
    <w:p w:rsidR="00DC4A33" w:rsidRPr="00DC4A33" w:rsidRDefault="00DC4A33" w:rsidP="00121339">
      <w:pPr>
        <w:spacing w:after="0" w:line="240" w:lineRule="auto"/>
        <w:rPr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1843"/>
        <w:gridCol w:w="1843"/>
        <w:gridCol w:w="1808"/>
      </w:tblGrid>
      <w:tr w:rsidR="00DC4A33" w:rsidTr="00DC4A33">
        <w:tc>
          <w:tcPr>
            <w:tcW w:w="4077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b/>
                <w:sz w:val="28"/>
                <w:szCs w:val="28"/>
              </w:rPr>
              <w:t>длина</w:t>
            </w:r>
          </w:p>
        </w:tc>
        <w:tc>
          <w:tcPr>
            <w:tcW w:w="1843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b/>
                <w:sz w:val="28"/>
                <w:szCs w:val="28"/>
              </w:rPr>
              <w:t>ширина</w:t>
            </w:r>
          </w:p>
        </w:tc>
        <w:tc>
          <w:tcPr>
            <w:tcW w:w="1808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b/>
                <w:sz w:val="28"/>
                <w:szCs w:val="28"/>
              </w:rPr>
              <w:t>толщина</w:t>
            </w:r>
          </w:p>
        </w:tc>
      </w:tr>
      <w:tr w:rsidR="00DC4A33" w:rsidTr="00DC4A33">
        <w:tc>
          <w:tcPr>
            <w:tcW w:w="4077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Ножки – 2 шт.</w:t>
            </w:r>
          </w:p>
        </w:tc>
        <w:tc>
          <w:tcPr>
            <w:tcW w:w="1843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843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808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C4A33" w:rsidTr="00DC4A33">
        <w:tc>
          <w:tcPr>
            <w:tcW w:w="4077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Ребро жесткости – 1 шт.</w:t>
            </w:r>
          </w:p>
        </w:tc>
        <w:tc>
          <w:tcPr>
            <w:tcW w:w="1843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843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C4A33" w:rsidTr="00DC4A33">
        <w:tc>
          <w:tcPr>
            <w:tcW w:w="4077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Крышка – 1 шт.</w:t>
            </w:r>
          </w:p>
        </w:tc>
        <w:tc>
          <w:tcPr>
            <w:tcW w:w="1843" w:type="dxa"/>
          </w:tcPr>
          <w:p w:rsidR="00DC4A33" w:rsidRPr="00DC4A33" w:rsidRDefault="00DC4A33" w:rsidP="0012133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4A33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843" w:type="dxa"/>
          </w:tcPr>
          <w:p w:rsidR="00DC4A33" w:rsidRPr="00DC4A33" w:rsidRDefault="00DC4A33" w:rsidP="00710F7F">
            <w:pPr>
              <w:pStyle w:val="Default"/>
              <w:rPr>
                <w:sz w:val="28"/>
                <w:szCs w:val="28"/>
              </w:rPr>
            </w:pPr>
            <w:r w:rsidRPr="00DC4A33">
              <w:rPr>
                <w:sz w:val="28"/>
                <w:szCs w:val="28"/>
              </w:rPr>
              <w:t>190</w:t>
            </w:r>
          </w:p>
        </w:tc>
        <w:tc>
          <w:tcPr>
            <w:tcW w:w="1808" w:type="dxa"/>
          </w:tcPr>
          <w:p w:rsidR="00DC4A33" w:rsidRPr="00DC4A33" w:rsidRDefault="00DC4A33" w:rsidP="00710F7F">
            <w:pPr>
              <w:pStyle w:val="Default"/>
              <w:rPr>
                <w:sz w:val="28"/>
                <w:szCs w:val="28"/>
              </w:rPr>
            </w:pPr>
            <w:r w:rsidRPr="00DC4A33">
              <w:rPr>
                <w:sz w:val="28"/>
                <w:szCs w:val="28"/>
              </w:rPr>
              <w:t>20</w:t>
            </w:r>
          </w:p>
        </w:tc>
      </w:tr>
    </w:tbl>
    <w:p w:rsidR="008A33AD" w:rsidRPr="008A33AD" w:rsidRDefault="008A33AD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972" w:rsidRPr="00D10972" w:rsidRDefault="00647F04" w:rsidP="008478DF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8</w:t>
      </w:r>
      <w:r w:rsidR="008478DF" w:rsidRPr="00D10972">
        <w:rPr>
          <w:rFonts w:eastAsia="Times New Roman"/>
          <w:b/>
          <w:sz w:val="28"/>
          <w:szCs w:val="28"/>
          <w:lang w:eastAsia="ru-RU"/>
        </w:rPr>
        <w:t>.</w:t>
      </w:r>
      <w:r w:rsidR="00D10972" w:rsidRPr="00D10972">
        <w:rPr>
          <w:b/>
          <w:bCs/>
          <w:sz w:val="20"/>
          <w:szCs w:val="20"/>
        </w:rPr>
        <w:t xml:space="preserve"> </w:t>
      </w:r>
      <w:r w:rsidR="00D10972" w:rsidRPr="00D10972">
        <w:rPr>
          <w:b/>
          <w:bCs/>
          <w:sz w:val="28"/>
          <w:szCs w:val="28"/>
        </w:rPr>
        <w:t>ОТРАСЛЕВЫЕ ТРЕБОВАНИЯ ТЕХНИКИ БЕЗОПАСНОСТИ</w:t>
      </w:r>
    </w:p>
    <w:p w:rsidR="00D10972" w:rsidRPr="007100F8" w:rsidRDefault="008478DF" w:rsidP="008478DF">
      <w:pPr>
        <w:pStyle w:val="Default"/>
        <w:rPr>
          <w:rFonts w:eastAsia="Times New Roman"/>
          <w:sz w:val="28"/>
          <w:szCs w:val="28"/>
          <w:lang w:eastAsia="ru-RU"/>
        </w:rPr>
      </w:pPr>
      <w:r w:rsidRPr="008A33AD">
        <w:rPr>
          <w:rFonts w:eastAsia="Times New Roman"/>
          <w:sz w:val="28"/>
          <w:szCs w:val="28"/>
          <w:lang w:eastAsia="ru-RU"/>
        </w:rPr>
        <w:t xml:space="preserve"> </w:t>
      </w:r>
    </w:p>
    <w:p w:rsidR="008478DF" w:rsidRPr="008A33AD" w:rsidRDefault="00D10972" w:rsidP="008478DF">
      <w:pPr>
        <w:pStyle w:val="Default"/>
        <w:rPr>
          <w:b/>
          <w:bCs/>
          <w:sz w:val="28"/>
          <w:szCs w:val="28"/>
        </w:rPr>
      </w:pPr>
      <w:r w:rsidRPr="007100F8">
        <w:rPr>
          <w:rFonts w:eastAsia="Times New Roman"/>
          <w:sz w:val="28"/>
          <w:szCs w:val="28"/>
          <w:lang w:eastAsia="ru-RU"/>
        </w:rPr>
        <w:t>1.</w:t>
      </w:r>
      <w:r w:rsidR="008478DF" w:rsidRPr="008A33AD">
        <w:rPr>
          <w:b/>
          <w:bCs/>
          <w:sz w:val="28"/>
          <w:szCs w:val="28"/>
        </w:rPr>
        <w:t xml:space="preserve">ОБЩИЕ ТРЕБОВАНИЯ БЕЗОПАСНОСТИ </w:t>
      </w:r>
    </w:p>
    <w:p w:rsidR="008478DF" w:rsidRPr="008A33AD" w:rsidRDefault="008478DF" w:rsidP="008478DF">
      <w:pPr>
        <w:pStyle w:val="Default"/>
        <w:rPr>
          <w:sz w:val="28"/>
          <w:szCs w:val="28"/>
        </w:rPr>
      </w:pPr>
    </w:p>
    <w:p w:rsidR="008478DF" w:rsidRPr="008A33AD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 xml:space="preserve">1.1. </w:t>
      </w:r>
      <w:proofErr w:type="gramStart"/>
      <w:r w:rsidRPr="008A33AD">
        <w:rPr>
          <w:sz w:val="28"/>
          <w:szCs w:val="28"/>
        </w:rPr>
        <w:t xml:space="preserve">Столяры обязаны соблюдать требования безопасности труда для обеспечения защиты от воздействия опасных и вредных производственных факторов, связанных с характером работы: подвижные части производственного оборудования; передвигающиеся изделия, заготовки, материалы; острые кромки, заусенцы и шероховатость на поверхностях отделочных работ, материалов и конструкций; возникновение напряжения на металлических конструкциях и частях оборудования, нормально находящихся без напряжения. </w:t>
      </w:r>
      <w:proofErr w:type="gramEnd"/>
    </w:p>
    <w:p w:rsidR="008478DF" w:rsidRPr="008A33AD" w:rsidRDefault="008478DF" w:rsidP="008478DF">
      <w:pPr>
        <w:pStyle w:val="Default"/>
        <w:rPr>
          <w:sz w:val="28"/>
          <w:szCs w:val="28"/>
        </w:rPr>
      </w:pPr>
    </w:p>
    <w:p w:rsidR="008478DF" w:rsidRPr="008A33AD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 xml:space="preserve">1.2. Для защиты от общих производственных загрязнений и механических воздействий столяры обязаны использовать: костюмы хлопчатобумажные или костюмы из смешанных тканей; перчатки с полимерным покрытием; ботинки с металлическим носком; очки защитные; наушники </w:t>
      </w:r>
      <w:proofErr w:type="spellStart"/>
      <w:r w:rsidRPr="008A33AD">
        <w:rPr>
          <w:sz w:val="28"/>
          <w:szCs w:val="28"/>
        </w:rPr>
        <w:t>противошумные</w:t>
      </w:r>
      <w:proofErr w:type="spellEnd"/>
      <w:r w:rsidRPr="008A33AD">
        <w:rPr>
          <w:sz w:val="28"/>
          <w:szCs w:val="28"/>
        </w:rPr>
        <w:t xml:space="preserve"> или вкладыши </w:t>
      </w:r>
      <w:proofErr w:type="spellStart"/>
      <w:r w:rsidRPr="008A33AD">
        <w:rPr>
          <w:sz w:val="28"/>
          <w:szCs w:val="28"/>
        </w:rPr>
        <w:t>противошумные</w:t>
      </w:r>
      <w:proofErr w:type="spellEnd"/>
      <w:r w:rsidRPr="008A33AD">
        <w:rPr>
          <w:sz w:val="28"/>
          <w:szCs w:val="28"/>
        </w:rPr>
        <w:t xml:space="preserve">. </w:t>
      </w:r>
    </w:p>
    <w:p w:rsidR="008A33AD" w:rsidRPr="008A33AD" w:rsidRDefault="008A33AD" w:rsidP="008478DF">
      <w:pPr>
        <w:pStyle w:val="Default"/>
        <w:rPr>
          <w:sz w:val="28"/>
          <w:szCs w:val="28"/>
        </w:rPr>
      </w:pPr>
    </w:p>
    <w:p w:rsidR="008478DF" w:rsidRPr="008A33AD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 xml:space="preserve">1.3. В процессе повседневной деятельности столяры должны: </w:t>
      </w:r>
    </w:p>
    <w:p w:rsidR="008478DF" w:rsidRPr="008A33AD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 xml:space="preserve">Поддерживать порядок на рабочих местах, очищать их от мусора, не допускать нарушений правил складирования материалов и конструкций; быть внимательными во время работы и не допускать нарушений требований безопасности труда. </w:t>
      </w:r>
    </w:p>
    <w:p w:rsidR="008A33AD" w:rsidRPr="008A33AD" w:rsidRDefault="008A33AD" w:rsidP="008478DF">
      <w:pPr>
        <w:pStyle w:val="Default"/>
        <w:rPr>
          <w:sz w:val="28"/>
          <w:szCs w:val="28"/>
        </w:rPr>
      </w:pPr>
    </w:p>
    <w:p w:rsidR="008478DF" w:rsidRPr="008A33AD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 xml:space="preserve">1.4. Столяры обязаны немедленно извещать преподавателя, эксперта о любой ситуации, угрожающей жизни и здоровью людей, об ухудшении своего здоровья, в том числе о появлении острого профессионального заболевания (отравления). </w:t>
      </w:r>
    </w:p>
    <w:p w:rsidR="008A33AD" w:rsidRPr="008A33AD" w:rsidRDefault="008A33AD" w:rsidP="008478DF">
      <w:pPr>
        <w:pStyle w:val="Default"/>
        <w:rPr>
          <w:sz w:val="28"/>
          <w:szCs w:val="28"/>
        </w:rPr>
      </w:pPr>
    </w:p>
    <w:p w:rsidR="004D6333" w:rsidRDefault="004D6333" w:rsidP="00D10972">
      <w:pPr>
        <w:pStyle w:val="Default"/>
        <w:rPr>
          <w:b/>
          <w:bCs/>
          <w:sz w:val="28"/>
          <w:szCs w:val="28"/>
        </w:rPr>
      </w:pPr>
    </w:p>
    <w:p w:rsidR="004D6333" w:rsidRDefault="004D6333" w:rsidP="00D10972">
      <w:pPr>
        <w:pStyle w:val="Default"/>
        <w:rPr>
          <w:b/>
          <w:bCs/>
          <w:sz w:val="28"/>
          <w:szCs w:val="28"/>
        </w:rPr>
      </w:pPr>
    </w:p>
    <w:p w:rsidR="004D6333" w:rsidRDefault="004D6333" w:rsidP="00D10972">
      <w:pPr>
        <w:pStyle w:val="Default"/>
        <w:rPr>
          <w:b/>
          <w:bCs/>
          <w:sz w:val="28"/>
          <w:szCs w:val="28"/>
        </w:rPr>
      </w:pPr>
    </w:p>
    <w:p w:rsidR="008478DF" w:rsidRPr="008A33AD" w:rsidRDefault="00D10972" w:rsidP="00D10972">
      <w:pPr>
        <w:pStyle w:val="Default"/>
        <w:rPr>
          <w:b/>
          <w:bCs/>
          <w:sz w:val="28"/>
          <w:szCs w:val="28"/>
        </w:rPr>
      </w:pPr>
      <w:r w:rsidRPr="00D10972">
        <w:rPr>
          <w:b/>
          <w:bCs/>
          <w:sz w:val="28"/>
          <w:szCs w:val="28"/>
        </w:rPr>
        <w:lastRenderedPageBreak/>
        <w:t>2.</w:t>
      </w:r>
      <w:r w:rsidR="008478DF" w:rsidRPr="008A33AD">
        <w:rPr>
          <w:b/>
          <w:bCs/>
          <w:sz w:val="28"/>
          <w:szCs w:val="28"/>
        </w:rPr>
        <w:t xml:space="preserve">ТРЕБОВАНИЯ БЕЗОПАСНОСТИ ПЕРЕД НАЧАЛОМ РАБОТЫ </w:t>
      </w:r>
    </w:p>
    <w:p w:rsidR="008A33AD" w:rsidRPr="008A33AD" w:rsidRDefault="008A33AD" w:rsidP="008A33AD">
      <w:pPr>
        <w:pStyle w:val="Default"/>
        <w:rPr>
          <w:sz w:val="28"/>
          <w:szCs w:val="28"/>
        </w:rPr>
      </w:pPr>
    </w:p>
    <w:p w:rsidR="008478DF" w:rsidRPr="008A33AD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 xml:space="preserve">2.1. Перед началом работы столяры обязаны: </w:t>
      </w:r>
    </w:p>
    <w:p w:rsidR="008478DF" w:rsidRPr="008A33AD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 xml:space="preserve">- надеть кепку, спецодежду, </w:t>
      </w:r>
      <w:proofErr w:type="spellStart"/>
      <w:r w:rsidRPr="008A33AD">
        <w:rPr>
          <w:sz w:val="28"/>
          <w:szCs w:val="28"/>
        </w:rPr>
        <w:t>спецобувь</w:t>
      </w:r>
      <w:proofErr w:type="spellEnd"/>
      <w:r w:rsidRPr="008A33AD">
        <w:rPr>
          <w:sz w:val="28"/>
          <w:szCs w:val="28"/>
        </w:rPr>
        <w:t xml:space="preserve"> установленного образца; </w:t>
      </w:r>
    </w:p>
    <w:p w:rsidR="008478DF" w:rsidRPr="008A33AD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 xml:space="preserve">- получить задание на выполнение работы у эксперта и пройти инструктаж на рабочем месте с учетом специфики выполняемых работ. </w:t>
      </w:r>
    </w:p>
    <w:p w:rsidR="008A33AD" w:rsidRPr="008A33AD" w:rsidRDefault="008A33AD" w:rsidP="008478DF">
      <w:pPr>
        <w:pStyle w:val="Default"/>
        <w:rPr>
          <w:sz w:val="28"/>
          <w:szCs w:val="28"/>
        </w:rPr>
      </w:pPr>
    </w:p>
    <w:p w:rsidR="004D6333" w:rsidRDefault="008478DF" w:rsidP="008478DF">
      <w:pPr>
        <w:pStyle w:val="Default"/>
        <w:rPr>
          <w:sz w:val="28"/>
          <w:szCs w:val="28"/>
        </w:rPr>
      </w:pPr>
      <w:r w:rsidRPr="008A33AD">
        <w:rPr>
          <w:sz w:val="28"/>
          <w:szCs w:val="28"/>
        </w:rPr>
        <w:t>2.2. После получения задани</w:t>
      </w:r>
      <w:r w:rsidR="008A33AD" w:rsidRPr="008A33AD">
        <w:rPr>
          <w:sz w:val="28"/>
          <w:szCs w:val="28"/>
        </w:rPr>
        <w:t>я у эксперта столяры обязаны:</w:t>
      </w:r>
    </w:p>
    <w:p w:rsidR="004D6333" w:rsidRPr="008A33AD" w:rsidRDefault="008A33AD" w:rsidP="004D6333">
      <w:pPr>
        <w:pStyle w:val="Default"/>
        <w:pageBreakBefore/>
        <w:rPr>
          <w:color w:val="auto"/>
          <w:sz w:val="28"/>
          <w:szCs w:val="28"/>
        </w:rPr>
      </w:pPr>
      <w:r w:rsidRPr="008A33AD">
        <w:rPr>
          <w:sz w:val="28"/>
          <w:szCs w:val="28"/>
        </w:rPr>
        <w:lastRenderedPageBreak/>
        <w:t xml:space="preserve"> </w:t>
      </w:r>
      <w:r w:rsidR="004D6333">
        <w:rPr>
          <w:color w:val="auto"/>
          <w:sz w:val="28"/>
          <w:szCs w:val="28"/>
        </w:rPr>
        <w:t xml:space="preserve">- </w:t>
      </w:r>
      <w:r w:rsidR="004D6333" w:rsidRPr="008A33AD">
        <w:rPr>
          <w:color w:val="auto"/>
          <w:sz w:val="28"/>
          <w:szCs w:val="28"/>
        </w:rPr>
        <w:t xml:space="preserve">подготовить необходимые средства индивидуальной защиты, проверить их исправность; </w:t>
      </w:r>
    </w:p>
    <w:p w:rsidR="004D6333" w:rsidRPr="008A33AD" w:rsidRDefault="004D6333" w:rsidP="004D6333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проверить рабочее место и подходы к нему на соответствие требованиям безопасности; </w:t>
      </w:r>
    </w:p>
    <w:p w:rsidR="004D6333" w:rsidRPr="008A33AD" w:rsidRDefault="004D6333" w:rsidP="004D6333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подобрать оборудование, инструмент и материалы, необходимые при выполнении работ, проверить их на соответствие требованиям безопасности; </w:t>
      </w:r>
    </w:p>
    <w:p w:rsidR="004D6333" w:rsidRPr="008A33AD" w:rsidRDefault="004D6333" w:rsidP="004D6333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проверить устойчивость ранее установленных конструкций. </w:t>
      </w:r>
    </w:p>
    <w:p w:rsidR="008478DF" w:rsidRPr="008A33AD" w:rsidRDefault="008478DF" w:rsidP="008478DF">
      <w:pPr>
        <w:pStyle w:val="Default"/>
        <w:rPr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2.3. Столяры не должны приступать к выполнению работ при следующих нарушениях требований безопасности: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неисправности приспособлений и инструмента, указанных в инструкциях заводов-изготовителей, при которых не допускается их применение;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несвоевременном </w:t>
      </w:r>
      <w:proofErr w:type="gramStart"/>
      <w:r w:rsidRPr="008A33AD">
        <w:rPr>
          <w:color w:val="auto"/>
          <w:sz w:val="28"/>
          <w:szCs w:val="28"/>
        </w:rPr>
        <w:t>проведении</w:t>
      </w:r>
      <w:proofErr w:type="gramEnd"/>
      <w:r w:rsidRPr="008A33AD">
        <w:rPr>
          <w:color w:val="auto"/>
          <w:sz w:val="28"/>
          <w:szCs w:val="28"/>
        </w:rPr>
        <w:t xml:space="preserve"> очередных испытаний средств защиты работающих или истечении срока их эксплуатации, установленного заводом-изготовителем;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proofErr w:type="gramStart"/>
      <w:r w:rsidRPr="008A33AD">
        <w:rPr>
          <w:color w:val="auto"/>
          <w:sz w:val="28"/>
          <w:szCs w:val="28"/>
        </w:rPr>
        <w:t>несоответствии</w:t>
      </w:r>
      <w:proofErr w:type="gramEnd"/>
      <w:r w:rsidRPr="008A33AD">
        <w:rPr>
          <w:color w:val="auto"/>
          <w:sz w:val="28"/>
          <w:szCs w:val="28"/>
        </w:rPr>
        <w:t xml:space="preserve"> материалов требованиям безопасности;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proofErr w:type="spellStart"/>
      <w:r w:rsidRPr="008A33AD">
        <w:rPr>
          <w:color w:val="auto"/>
          <w:sz w:val="28"/>
          <w:szCs w:val="28"/>
        </w:rPr>
        <w:t>загроможденности</w:t>
      </w:r>
      <w:proofErr w:type="spellEnd"/>
      <w:r w:rsidRPr="008A33AD">
        <w:rPr>
          <w:color w:val="auto"/>
          <w:sz w:val="28"/>
          <w:szCs w:val="28"/>
        </w:rPr>
        <w:t xml:space="preserve"> или недостаточной освещенности рабочих мест (не менее 500 люкс) и подходов к ним;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потере устойчивости ранее установленных конструкций. </w:t>
      </w:r>
    </w:p>
    <w:p w:rsidR="008A33AD" w:rsidRPr="008A33AD" w:rsidRDefault="008A33AD" w:rsidP="008478DF">
      <w:pPr>
        <w:pStyle w:val="Default"/>
        <w:rPr>
          <w:b/>
          <w:bCs/>
          <w:color w:val="auto"/>
          <w:sz w:val="28"/>
          <w:szCs w:val="28"/>
        </w:rPr>
      </w:pPr>
    </w:p>
    <w:p w:rsidR="008A33AD" w:rsidRPr="008A33AD" w:rsidRDefault="008478DF" w:rsidP="00AD6D71">
      <w:pPr>
        <w:pStyle w:val="Default"/>
        <w:numPr>
          <w:ilvl w:val="0"/>
          <w:numId w:val="24"/>
        </w:numPr>
        <w:rPr>
          <w:b/>
          <w:bCs/>
          <w:color w:val="auto"/>
          <w:sz w:val="28"/>
          <w:szCs w:val="28"/>
        </w:rPr>
      </w:pPr>
      <w:r w:rsidRPr="008A33AD">
        <w:rPr>
          <w:b/>
          <w:bCs/>
          <w:color w:val="auto"/>
          <w:sz w:val="28"/>
          <w:szCs w:val="28"/>
        </w:rPr>
        <w:t xml:space="preserve">ТРЕБОВАНИЯ БЕЗОПАСНОСТИ ВО ВРЕМЯ РАБОТЫ </w:t>
      </w:r>
    </w:p>
    <w:p w:rsidR="008A33AD" w:rsidRPr="008A33AD" w:rsidRDefault="008A33AD" w:rsidP="008A33AD">
      <w:pPr>
        <w:pStyle w:val="Default"/>
        <w:ind w:left="720"/>
        <w:rPr>
          <w:b/>
          <w:bCs/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3.1. Применяемые при работе деревянные ручки ручного инструмента должны быть гладко обработаны, тщательно подогнаны и закреплены, а рабочие органы не должны иметь трещин, выбоин, сколов.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3.2. При работе ручной пилой следует использовать прочную опору. При необходимости распиловки заготовки под углом следует применять шаблон, специально предназначенный для этой цели.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3.3. Хранить и переносить инструмент, гвозди, болты, замки, скобяные изделия и другие мелкие детали следует в чемоданчике или сумке, а выступающие острые части - зачехлять.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AD6D71" w:rsidRDefault="00AD6D71" w:rsidP="008478DF">
      <w:pPr>
        <w:pStyle w:val="Default"/>
        <w:rPr>
          <w:color w:val="auto"/>
          <w:sz w:val="28"/>
          <w:szCs w:val="28"/>
        </w:rPr>
      </w:pPr>
    </w:p>
    <w:p w:rsidR="00B2614D" w:rsidRDefault="00B2614D" w:rsidP="008478DF">
      <w:pPr>
        <w:pStyle w:val="Default"/>
        <w:rPr>
          <w:color w:val="auto"/>
          <w:sz w:val="28"/>
          <w:szCs w:val="28"/>
        </w:rPr>
      </w:pPr>
    </w:p>
    <w:p w:rsidR="00B2614D" w:rsidRDefault="00B2614D" w:rsidP="008478DF">
      <w:pPr>
        <w:pStyle w:val="Default"/>
        <w:rPr>
          <w:color w:val="auto"/>
          <w:sz w:val="28"/>
          <w:szCs w:val="28"/>
        </w:rPr>
      </w:pPr>
    </w:p>
    <w:p w:rsidR="00B2614D" w:rsidRDefault="00B2614D" w:rsidP="008478DF">
      <w:pPr>
        <w:pStyle w:val="Default"/>
        <w:rPr>
          <w:color w:val="auto"/>
          <w:sz w:val="28"/>
          <w:szCs w:val="28"/>
        </w:rPr>
      </w:pPr>
    </w:p>
    <w:p w:rsidR="00AD6D71" w:rsidRDefault="00AD6D71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>3.4. При работе на ци</w:t>
      </w:r>
      <w:r w:rsidR="008A33AD" w:rsidRPr="008A33AD">
        <w:rPr>
          <w:color w:val="auto"/>
          <w:sz w:val="28"/>
          <w:szCs w:val="28"/>
        </w:rPr>
        <w:t xml:space="preserve">ркульной пиле столяры обязаны: </w:t>
      </w:r>
      <w:r w:rsidRPr="008A33AD">
        <w:rPr>
          <w:color w:val="auto"/>
          <w:sz w:val="28"/>
          <w:szCs w:val="28"/>
        </w:rPr>
        <w:t xml:space="preserve"> </w:t>
      </w:r>
    </w:p>
    <w:p w:rsidR="008478DF" w:rsidRPr="008A33AD" w:rsidRDefault="008478DF" w:rsidP="008478DF">
      <w:pPr>
        <w:pStyle w:val="Default"/>
        <w:pageBreakBefore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lastRenderedPageBreak/>
        <w:t xml:space="preserve">А) проверить наличие и правильность установки защитного кожуха пильного диска, а также наличие и надежность крепления ограждения передаточного механизма (клиноременной передачи, валов и муфт);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Б) обеспечить правильность установки расклинивающего ножа (расстояние от лезвия ножа до зубьев пилы должно быть не более 10 мм);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В) проверить исправность пильного диска и прочность его крепления;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Г) досылать конец разрезаемой заготовки специальным толкателем;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Д) проверить исправность заземлителя.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3.5. Подключать к электросети станки и механизмы следует только специальным штепсельным разъемом.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3.6. Замену рабочего (сменного) инструмента на ручных машинах с электроприводом, а также его регулировку и ремонт следует производить только на отключенной от электросети машине.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3.7. При перерывах в работе или при переноске ручных машин с электроприводом на другое место их следует отключать от сети.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3.8. При применении машин с электрическим приводом столярам запрещается: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А) натягивать и перегибать кабели;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Б) допускать пересечение кабелей электрических машин с </w:t>
      </w:r>
      <w:proofErr w:type="spellStart"/>
      <w:r w:rsidRPr="008A33AD">
        <w:rPr>
          <w:color w:val="auto"/>
          <w:sz w:val="28"/>
          <w:szCs w:val="28"/>
        </w:rPr>
        <w:t>электрокабелями</w:t>
      </w:r>
      <w:proofErr w:type="spellEnd"/>
      <w:r w:rsidRPr="008A33AD">
        <w:rPr>
          <w:color w:val="auto"/>
          <w:sz w:val="28"/>
          <w:szCs w:val="28"/>
        </w:rPr>
        <w:t xml:space="preserve"> и электросварочными проводами, находящимися под напряжением, а также шлангами для подачи горючих газов;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В) передавать электрическую машину другому лицу;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Г) оставлять без надзора включенный электроинструмент.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>3.9. Приготовление столярного клея, разведение красок, лаков и антисептических составов следует производить в помещении, оборудованном приточно-вытяжной вентиляцией с обеспечением не менее 5 - 8-кратного воздухообмена. При этом запрещается применение открытого огня и самодельных эл</w:t>
      </w:r>
      <w:r w:rsidR="008A33AD" w:rsidRPr="008A33AD">
        <w:rPr>
          <w:color w:val="auto"/>
          <w:sz w:val="28"/>
          <w:szCs w:val="28"/>
        </w:rPr>
        <w:t xml:space="preserve">ектронагревательных приборов.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pageBreakBefore/>
        <w:rPr>
          <w:color w:val="auto"/>
          <w:sz w:val="28"/>
          <w:szCs w:val="28"/>
        </w:rPr>
      </w:pPr>
      <w:r w:rsidRPr="008A33AD">
        <w:rPr>
          <w:b/>
          <w:bCs/>
          <w:color w:val="auto"/>
          <w:sz w:val="28"/>
          <w:szCs w:val="28"/>
        </w:rPr>
        <w:lastRenderedPageBreak/>
        <w:t xml:space="preserve">4. ТРЕБОВАНИЯ БЕЗОПАСНОСТИ В АВАРИЙНЫХ СИТУАЦИЯХ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4.1. При обнаружении неисправностей средств </w:t>
      </w:r>
      <w:proofErr w:type="spellStart"/>
      <w:r w:rsidRPr="008A33AD">
        <w:rPr>
          <w:color w:val="auto"/>
          <w:sz w:val="28"/>
          <w:szCs w:val="28"/>
        </w:rPr>
        <w:t>подмащивания</w:t>
      </w:r>
      <w:proofErr w:type="spellEnd"/>
      <w:r w:rsidRPr="008A33AD">
        <w:rPr>
          <w:color w:val="auto"/>
          <w:sz w:val="28"/>
          <w:szCs w:val="28"/>
        </w:rPr>
        <w:t xml:space="preserve">, технологической оснастки, электроинструмента работу необходимо приостановить и принять меры к их устранению. В случае невозможности устранения неисправностей собственными силами столяры обязаны сообщить об этом эксперту или руководителю работ.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4.2. В случае загорания пиломатериалов, деревянных конструкций и изделий столяры строительные обязаны погасить очаг возгорания с помощью огнетушителей и других подручных средств. При невозможности ликвидации пожара собственными силами следует вызвать пожарную охрану и сообщить эксперту или руководителю работ.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4.3. При обнаружении загазованности помещения столярам следует приостановить работы, выключить электроприборы и инструменты, покинуть помещение и сообщить о случившемся эксперту. </w:t>
      </w:r>
    </w:p>
    <w:p w:rsidR="008A33AD" w:rsidRPr="008A33AD" w:rsidRDefault="008A33AD" w:rsidP="008478DF">
      <w:pPr>
        <w:pStyle w:val="Default"/>
        <w:rPr>
          <w:b/>
          <w:bCs/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b/>
          <w:bCs/>
          <w:color w:val="auto"/>
          <w:sz w:val="28"/>
          <w:szCs w:val="28"/>
        </w:rPr>
        <w:t xml:space="preserve">5. ТРЕБОВАНИЯ БЕЗОПАСНОСТИ ПО ОКОНЧАНИИ РАБОТЫ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5.1. Отключить от сети применяемый электроинструмент и убрать в отведенное для этого место.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5.2. Привести в порядок рабочее место.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5.3. Обо всех неполадках, имевших место во время работы, необходимо сообщить эксперту или руководителю работ. </w:t>
      </w:r>
    </w:p>
    <w:p w:rsidR="008A33AD" w:rsidRPr="008A33AD" w:rsidRDefault="008A33AD" w:rsidP="008478DF">
      <w:pPr>
        <w:pStyle w:val="Default"/>
        <w:rPr>
          <w:b/>
          <w:bCs/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b/>
          <w:bCs/>
          <w:color w:val="auto"/>
          <w:sz w:val="28"/>
          <w:szCs w:val="28"/>
        </w:rPr>
        <w:t xml:space="preserve">6. ТРЕБОВАНИЯ БЕЗОПАСНОСТИ ПРИ РАБОТЕ С ЭЛЕКТРОИНСТРУМЕНТОМ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1. Убедиться в исправном состоянии инструмента: </w:t>
      </w:r>
    </w:p>
    <w:p w:rsidR="008478DF" w:rsidRPr="008A33AD" w:rsidRDefault="008A33AD" w:rsidP="008478DF">
      <w:pPr>
        <w:pStyle w:val="Default"/>
        <w:spacing w:after="44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r w:rsidR="008478DF" w:rsidRPr="008A33AD">
        <w:rPr>
          <w:color w:val="auto"/>
          <w:sz w:val="28"/>
          <w:szCs w:val="28"/>
        </w:rPr>
        <w:t xml:space="preserve">Сетевой шнур не должен иметь перегибов и повреждений изоляции, аккумулятор должен быть надежно установлен и зафиксирован. </w:t>
      </w:r>
    </w:p>
    <w:p w:rsidR="008478DF" w:rsidRPr="008A33AD" w:rsidRDefault="008A33AD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r w:rsidR="008478DF" w:rsidRPr="008A33AD">
        <w:rPr>
          <w:color w:val="auto"/>
          <w:sz w:val="28"/>
          <w:szCs w:val="28"/>
        </w:rPr>
        <w:t xml:space="preserve"> Вилка должна соответствовать сетевой розетке, запрещается использовать переходники. </w:t>
      </w:r>
    </w:p>
    <w:p w:rsidR="008478DF" w:rsidRPr="008A33AD" w:rsidRDefault="008A33AD" w:rsidP="008A33AD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r w:rsidR="008478DF" w:rsidRPr="008A33AD">
        <w:rPr>
          <w:color w:val="auto"/>
          <w:sz w:val="28"/>
          <w:szCs w:val="28"/>
        </w:rPr>
        <w:t xml:space="preserve"> Защитные кожухи и ограждения должны находиться в исправном состоянии, и надежно крепиться на предусмотренных для этого местах, а также иметь достаточный ход для регулировки (при наличии). </w:t>
      </w:r>
    </w:p>
    <w:p w:rsidR="008478DF" w:rsidRPr="008A33AD" w:rsidRDefault="008A33AD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r w:rsidR="008478DF" w:rsidRPr="008A33AD">
        <w:rPr>
          <w:color w:val="auto"/>
          <w:sz w:val="28"/>
          <w:szCs w:val="28"/>
        </w:rPr>
        <w:t xml:space="preserve"> Зажимные и установочные элементы не должны иметь сработанных или поврежденных поверхностей.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 Застегнуть обшлага рукавов, убрать свободные и свисающие края одежды, длинные волосы убрать под головной убор. </w:t>
      </w:r>
    </w:p>
    <w:p w:rsidR="008A33AD" w:rsidRPr="008A33AD" w:rsidRDefault="008A33AD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lastRenderedPageBreak/>
        <w:t xml:space="preserve">ВО ВРЕМЯ РАБОТЫ НЕОБХОДИМО: </w:t>
      </w:r>
    </w:p>
    <w:p w:rsidR="008478DF" w:rsidRPr="008A33AD" w:rsidRDefault="008478DF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1. Использовать средства индивидуальной защиты для соответствующих видов работ: </w:t>
      </w:r>
    </w:p>
    <w:p w:rsidR="008478DF" w:rsidRPr="008A33AD" w:rsidRDefault="008A33AD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r w:rsidR="008478DF" w:rsidRPr="008A33AD">
        <w:rPr>
          <w:color w:val="auto"/>
          <w:sz w:val="28"/>
          <w:szCs w:val="28"/>
        </w:rPr>
        <w:t xml:space="preserve">Работы с выделением пыли – респиратор. </w:t>
      </w:r>
    </w:p>
    <w:p w:rsidR="008478DF" w:rsidRPr="008A33AD" w:rsidRDefault="008A33AD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>-</w:t>
      </w:r>
      <w:r w:rsidR="008478DF" w:rsidRPr="008A33AD">
        <w:rPr>
          <w:color w:val="auto"/>
          <w:sz w:val="28"/>
          <w:szCs w:val="28"/>
        </w:rPr>
        <w:t xml:space="preserve"> Работы с образованием отлетающих частиц – защитные очки или панорамная маска. </w:t>
      </w:r>
    </w:p>
    <w:p w:rsidR="008478DF" w:rsidRPr="008A33AD" w:rsidRDefault="008A33AD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>-</w:t>
      </w:r>
      <w:r w:rsidR="008478DF" w:rsidRPr="008A33AD">
        <w:rPr>
          <w:color w:val="auto"/>
          <w:sz w:val="28"/>
          <w:szCs w:val="28"/>
        </w:rPr>
        <w:t xml:space="preserve"> Работы, сопровождающиеся повышенным уровнем шума – </w:t>
      </w:r>
      <w:proofErr w:type="spellStart"/>
      <w:r w:rsidR="008478DF" w:rsidRPr="008A33AD">
        <w:rPr>
          <w:color w:val="auto"/>
          <w:sz w:val="28"/>
          <w:szCs w:val="28"/>
        </w:rPr>
        <w:t>шумозащитные</w:t>
      </w:r>
      <w:proofErr w:type="spellEnd"/>
      <w:r w:rsidR="008478DF" w:rsidRPr="008A33AD">
        <w:rPr>
          <w:color w:val="auto"/>
          <w:sz w:val="28"/>
          <w:szCs w:val="28"/>
        </w:rPr>
        <w:t xml:space="preserve"> наушники или </w:t>
      </w:r>
      <w:proofErr w:type="spellStart"/>
      <w:r w:rsidR="008478DF" w:rsidRPr="008A33AD">
        <w:rPr>
          <w:color w:val="auto"/>
          <w:sz w:val="28"/>
          <w:szCs w:val="28"/>
        </w:rPr>
        <w:t>беруши</w:t>
      </w:r>
      <w:proofErr w:type="spellEnd"/>
      <w:r w:rsidR="008478DF" w:rsidRPr="008A33AD">
        <w:rPr>
          <w:color w:val="auto"/>
          <w:sz w:val="28"/>
          <w:szCs w:val="28"/>
        </w:rPr>
        <w:t xml:space="preserve">. </w:t>
      </w:r>
    </w:p>
    <w:p w:rsidR="008478DF" w:rsidRPr="008A33AD" w:rsidRDefault="008478DF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 Перед тем, как приступить к работе, опробовать электроинструмент на холостом ходу (без нагрузки). </w:t>
      </w:r>
    </w:p>
    <w:p w:rsidR="008478DF" w:rsidRPr="008A33AD" w:rsidRDefault="008478DF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 Располагать электроинструмент таким образом, чтобы при возможной поломке закрепленного режущего инструмента или насадки, не оказаться на траектории летящих обломков. </w:t>
      </w:r>
    </w:p>
    <w:p w:rsidR="008478DF" w:rsidRPr="008A33AD" w:rsidRDefault="008478DF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 Располагать сетевой шнур на достаточном расстоянии от источников тепла, влаги, масла, движущих частей и острых краев. </w:t>
      </w:r>
    </w:p>
    <w:p w:rsidR="008478DF" w:rsidRPr="008A33AD" w:rsidRDefault="008478DF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 Использовать только инструмент и оснастку, </w:t>
      </w:r>
      <w:proofErr w:type="gramStart"/>
      <w:r w:rsidRPr="008A33AD">
        <w:rPr>
          <w:color w:val="auto"/>
          <w:sz w:val="28"/>
          <w:szCs w:val="28"/>
        </w:rPr>
        <w:t>рекомендованные</w:t>
      </w:r>
      <w:proofErr w:type="gramEnd"/>
      <w:r w:rsidRPr="008A33AD">
        <w:rPr>
          <w:color w:val="auto"/>
          <w:sz w:val="28"/>
          <w:szCs w:val="28"/>
        </w:rPr>
        <w:t xml:space="preserve"> производителем данного электроинструмента. </w:t>
      </w:r>
    </w:p>
    <w:p w:rsidR="008478DF" w:rsidRPr="008A33AD" w:rsidRDefault="008478DF" w:rsidP="008478DF">
      <w:pPr>
        <w:pStyle w:val="Default"/>
        <w:spacing w:after="216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6. Отключать электроинструмент от источника питания при перерывах в работе, перед регулировкой, а также перед сменой режущего инструмента и насадок.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7. Перед пуском электроинструмента снимать все гаечные, регулировочные и другие ключи после выполнения установок и регулировок.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A33AD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8. </w:t>
      </w:r>
      <w:r w:rsidR="008478DF" w:rsidRPr="008A33AD">
        <w:rPr>
          <w:color w:val="auto"/>
          <w:sz w:val="28"/>
          <w:szCs w:val="28"/>
        </w:rPr>
        <w:t xml:space="preserve"> В случае падения электроинструмента внимательно осмотреть его и рабочую насадку и, удалив посторонних из рабочей зоны, опробовать электроинструмент на холостом ходу на максимальной мощности, в течение не менее</w:t>
      </w:r>
      <w:proofErr w:type="gramStart"/>
      <w:r w:rsidR="008478DF" w:rsidRPr="008A33AD">
        <w:rPr>
          <w:color w:val="auto"/>
          <w:sz w:val="28"/>
          <w:szCs w:val="28"/>
        </w:rPr>
        <w:t>,</w:t>
      </w:r>
      <w:proofErr w:type="gramEnd"/>
      <w:r w:rsidR="008478DF" w:rsidRPr="008A33AD">
        <w:rPr>
          <w:color w:val="auto"/>
          <w:sz w:val="28"/>
          <w:szCs w:val="28"/>
        </w:rPr>
        <w:t xml:space="preserve"> чем одной минуты. Стоять при этом нужно в стороне от плоскости возможного разлета осколков при поломке насадки.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ВО ВРЕМЯ РАБОТЫ ЗАПРЕЩАЕТСЯ: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1. Пользоваться электроинструментом во </w:t>
      </w:r>
      <w:proofErr w:type="spellStart"/>
      <w:r w:rsidRPr="008A33AD">
        <w:rPr>
          <w:color w:val="auto"/>
          <w:sz w:val="28"/>
          <w:szCs w:val="28"/>
        </w:rPr>
        <w:t>взрыво</w:t>
      </w:r>
      <w:proofErr w:type="spellEnd"/>
      <w:r w:rsidRPr="008A33AD">
        <w:rPr>
          <w:color w:val="auto"/>
          <w:sz w:val="28"/>
          <w:szCs w:val="28"/>
        </w:rPr>
        <w:t xml:space="preserve">- и </w:t>
      </w:r>
      <w:proofErr w:type="gramStart"/>
      <w:r w:rsidRPr="008A33AD">
        <w:rPr>
          <w:color w:val="auto"/>
          <w:sz w:val="28"/>
          <w:szCs w:val="28"/>
        </w:rPr>
        <w:t>пожароопасной</w:t>
      </w:r>
      <w:proofErr w:type="gramEnd"/>
      <w:r w:rsidRPr="008A33AD">
        <w:rPr>
          <w:color w:val="auto"/>
          <w:sz w:val="28"/>
          <w:szCs w:val="28"/>
        </w:rPr>
        <w:t xml:space="preserve"> средах: при наличии газов, легковоспламеняющихся и горючих жидкостей.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 Допускать посторонних лиц к месту производства работ.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 Производить работы в утомленном состоянии или состоянии какого-либо вида опьянения, а также под воздействием препаратов, притупляющих внимание и быстроту реакции.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 Использовать электроинструмент с неисправным выключателем.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lastRenderedPageBreak/>
        <w:t xml:space="preserve">5. Использовать инструмент и оснастку, не </w:t>
      </w:r>
      <w:proofErr w:type="gramStart"/>
      <w:r w:rsidRPr="008A33AD">
        <w:rPr>
          <w:color w:val="auto"/>
          <w:sz w:val="28"/>
          <w:szCs w:val="28"/>
        </w:rPr>
        <w:t>рекомендованные</w:t>
      </w:r>
      <w:proofErr w:type="gramEnd"/>
      <w:r w:rsidRPr="008A33AD">
        <w:rPr>
          <w:color w:val="auto"/>
          <w:sz w:val="28"/>
          <w:szCs w:val="28"/>
        </w:rPr>
        <w:t xml:space="preserve"> производителем данного электроинструмента.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6. Включать электроинструмент во время переноски (перемещения).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7. Использовать сетевой шнур для переноски электроинструмента и извлечения вилки из розетки.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8. Оставлять электроинструмент без присмотра.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ПО ОКОНЧАНИИ РАБОТЫ: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1. Отключить электроинструмент от источника питания. </w:t>
      </w:r>
    </w:p>
    <w:p w:rsidR="008478DF" w:rsidRPr="008A33AD" w:rsidRDefault="008478DF" w:rsidP="008478DF">
      <w:pPr>
        <w:pStyle w:val="Default"/>
        <w:spacing w:after="200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 Очистить его от грязи и пыли.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 Хранить электроинструмент следует в местах и условиях, недоступных для детей и исключающих его использование посторонними лицами. </w:t>
      </w:r>
    </w:p>
    <w:p w:rsidR="008478DF" w:rsidRPr="008A33AD" w:rsidRDefault="008478DF" w:rsidP="008478DF">
      <w:pPr>
        <w:pStyle w:val="Default"/>
        <w:rPr>
          <w:color w:val="auto"/>
          <w:sz w:val="28"/>
          <w:szCs w:val="28"/>
        </w:rPr>
      </w:pPr>
    </w:p>
    <w:p w:rsidR="008478DF" w:rsidRPr="008A33AD" w:rsidRDefault="008478DF" w:rsidP="008478DF">
      <w:pPr>
        <w:rPr>
          <w:rFonts w:ascii="Times New Roman" w:hAnsi="Times New Roman" w:cs="Times New Roman"/>
          <w:b/>
          <w:sz w:val="32"/>
          <w:szCs w:val="32"/>
        </w:rPr>
      </w:pPr>
      <w:r w:rsidRPr="008A33AD">
        <w:rPr>
          <w:rFonts w:ascii="Times New Roman" w:hAnsi="Times New Roman" w:cs="Times New Roman"/>
          <w:b/>
          <w:sz w:val="32"/>
          <w:szCs w:val="32"/>
        </w:rPr>
        <w:t>ПОМНИТЕ! Ваша безопасность – в Ваших руках!</w:t>
      </w:r>
    </w:p>
    <w:p w:rsidR="008478DF" w:rsidRDefault="008478DF" w:rsidP="008478DF">
      <w:pPr>
        <w:rPr>
          <w:sz w:val="28"/>
          <w:szCs w:val="28"/>
        </w:rPr>
      </w:pPr>
    </w:p>
    <w:p w:rsidR="008478DF" w:rsidRDefault="008478DF" w:rsidP="008478DF">
      <w:pPr>
        <w:rPr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P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076" w:rsidRDefault="00AD4076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327" w:rsidRDefault="002D7327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327" w:rsidRDefault="002D7327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327" w:rsidRDefault="002D7327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327" w:rsidRDefault="002D7327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8DF" w:rsidRDefault="008478DF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8DF" w:rsidRDefault="008478DF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8DF" w:rsidRDefault="008478DF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8DF" w:rsidRDefault="008478DF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33AD" w:rsidRDefault="008A33AD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8DF" w:rsidRDefault="008478DF" w:rsidP="00A705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3"/>
    <w:p w:rsidR="000776D9" w:rsidRPr="00E57E1F" w:rsidRDefault="000776D9" w:rsidP="00E57E1F">
      <w:pPr>
        <w:rPr>
          <w:rFonts w:ascii="Times New Roman" w:hAnsi="Times New Roman" w:cs="Times New Roman"/>
          <w:sz w:val="28"/>
          <w:szCs w:val="28"/>
        </w:rPr>
      </w:pPr>
    </w:p>
    <w:sectPr w:rsidR="000776D9" w:rsidRPr="00E57E1F" w:rsidSect="00EF2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9D9" w:rsidRDefault="001E09D9" w:rsidP="008A33AD">
      <w:pPr>
        <w:spacing w:after="0" w:line="240" w:lineRule="auto"/>
      </w:pPr>
      <w:r>
        <w:separator/>
      </w:r>
    </w:p>
  </w:endnote>
  <w:endnote w:type="continuationSeparator" w:id="0">
    <w:p w:rsidR="001E09D9" w:rsidRDefault="001E09D9" w:rsidP="008A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9D9" w:rsidRDefault="001E09D9" w:rsidP="008A33AD">
      <w:pPr>
        <w:spacing w:after="0" w:line="240" w:lineRule="auto"/>
      </w:pPr>
      <w:r>
        <w:separator/>
      </w:r>
    </w:p>
  </w:footnote>
  <w:footnote w:type="continuationSeparator" w:id="0">
    <w:p w:rsidR="001E09D9" w:rsidRDefault="001E09D9" w:rsidP="008A3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192C31"/>
    <w:multiLevelType w:val="hybridMultilevel"/>
    <w:tmpl w:val="88F598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F2F7DE7"/>
    <w:multiLevelType w:val="hybridMultilevel"/>
    <w:tmpl w:val="E3A0FB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3CF5487"/>
    <w:multiLevelType w:val="hybridMultilevel"/>
    <w:tmpl w:val="B1A624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5AC945B"/>
    <w:multiLevelType w:val="hybridMultilevel"/>
    <w:tmpl w:val="38EAC0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337015F"/>
    <w:multiLevelType w:val="hybridMultilevel"/>
    <w:tmpl w:val="CD2CAD7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A2EF5"/>
    <w:multiLevelType w:val="hybridMultilevel"/>
    <w:tmpl w:val="AB8CBF2C"/>
    <w:lvl w:ilvl="0" w:tplc="2D96411E"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>
    <w:nsid w:val="0A5174B5"/>
    <w:multiLevelType w:val="hybridMultilevel"/>
    <w:tmpl w:val="F1DAEE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1DE"/>
    <w:multiLevelType w:val="hybridMultilevel"/>
    <w:tmpl w:val="C1626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EA458D"/>
    <w:multiLevelType w:val="hybridMultilevel"/>
    <w:tmpl w:val="4E823F96"/>
    <w:lvl w:ilvl="0" w:tplc="00344876"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9">
    <w:nsid w:val="175F4CAD"/>
    <w:multiLevelType w:val="hybridMultilevel"/>
    <w:tmpl w:val="378073B0"/>
    <w:lvl w:ilvl="0" w:tplc="BBF64A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32021F"/>
    <w:multiLevelType w:val="hybridMultilevel"/>
    <w:tmpl w:val="FF588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72A3314"/>
    <w:multiLevelType w:val="hybridMultilevel"/>
    <w:tmpl w:val="192AC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33427"/>
    <w:multiLevelType w:val="hybridMultilevel"/>
    <w:tmpl w:val="92BCC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47C8E"/>
    <w:multiLevelType w:val="hybridMultilevel"/>
    <w:tmpl w:val="5E2E9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F12BA"/>
    <w:multiLevelType w:val="hybridMultilevel"/>
    <w:tmpl w:val="71FB16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493C532D"/>
    <w:multiLevelType w:val="hybridMultilevel"/>
    <w:tmpl w:val="3E84DF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DB7737"/>
    <w:multiLevelType w:val="hybridMultilevel"/>
    <w:tmpl w:val="A91C347C"/>
    <w:lvl w:ilvl="0" w:tplc="0E344F0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B36A48"/>
    <w:multiLevelType w:val="hybridMultilevel"/>
    <w:tmpl w:val="ED1CF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172FB6"/>
    <w:multiLevelType w:val="hybridMultilevel"/>
    <w:tmpl w:val="356CD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412961"/>
    <w:multiLevelType w:val="hybridMultilevel"/>
    <w:tmpl w:val="60D8A0EC"/>
    <w:lvl w:ilvl="0" w:tplc="0E344F0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B794214"/>
    <w:multiLevelType w:val="hybridMultilevel"/>
    <w:tmpl w:val="513A8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2F105B"/>
    <w:multiLevelType w:val="hybridMultilevel"/>
    <w:tmpl w:val="5F1E80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681F45"/>
    <w:multiLevelType w:val="hybridMultilevel"/>
    <w:tmpl w:val="2F04DF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5"/>
  </w:num>
  <w:num w:numId="2">
    <w:abstractNumId w:val="13"/>
  </w:num>
  <w:num w:numId="3">
    <w:abstractNumId w:val="23"/>
  </w:num>
  <w:num w:numId="4">
    <w:abstractNumId w:val="10"/>
  </w:num>
  <w:num w:numId="5">
    <w:abstractNumId w:val="12"/>
  </w:num>
  <w:num w:numId="6">
    <w:abstractNumId w:val="14"/>
  </w:num>
  <w:num w:numId="7">
    <w:abstractNumId w:val="7"/>
  </w:num>
  <w:num w:numId="8">
    <w:abstractNumId w:val="22"/>
  </w:num>
  <w:num w:numId="9">
    <w:abstractNumId w:val="1"/>
  </w:num>
  <w:num w:numId="10">
    <w:abstractNumId w:val="2"/>
  </w:num>
  <w:num w:numId="11">
    <w:abstractNumId w:val="0"/>
  </w:num>
  <w:num w:numId="12">
    <w:abstractNumId w:val="25"/>
  </w:num>
  <w:num w:numId="13">
    <w:abstractNumId w:val="3"/>
  </w:num>
  <w:num w:numId="14">
    <w:abstractNumId w:val="17"/>
  </w:num>
  <w:num w:numId="15">
    <w:abstractNumId w:val="16"/>
  </w:num>
  <w:num w:numId="16">
    <w:abstractNumId w:val="21"/>
  </w:num>
  <w:num w:numId="17">
    <w:abstractNumId w:val="19"/>
  </w:num>
  <w:num w:numId="18">
    <w:abstractNumId w:val="24"/>
  </w:num>
  <w:num w:numId="19">
    <w:abstractNumId w:val="18"/>
  </w:num>
  <w:num w:numId="20">
    <w:abstractNumId w:val="20"/>
  </w:num>
  <w:num w:numId="21">
    <w:abstractNumId w:val="9"/>
  </w:num>
  <w:num w:numId="22">
    <w:abstractNumId w:val="11"/>
  </w:num>
  <w:num w:numId="23">
    <w:abstractNumId w:val="4"/>
  </w:num>
  <w:num w:numId="24">
    <w:abstractNumId w:val="6"/>
  </w:num>
  <w:num w:numId="25">
    <w:abstractNumId w:val="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CB6"/>
    <w:rsid w:val="0001744D"/>
    <w:rsid w:val="00065F30"/>
    <w:rsid w:val="000776D9"/>
    <w:rsid w:val="00086144"/>
    <w:rsid w:val="000A1093"/>
    <w:rsid w:val="000A1F78"/>
    <w:rsid w:val="000A7054"/>
    <w:rsid w:val="000A750B"/>
    <w:rsid w:val="000C48E6"/>
    <w:rsid w:val="000D5C13"/>
    <w:rsid w:val="00121339"/>
    <w:rsid w:val="00135D34"/>
    <w:rsid w:val="001439A4"/>
    <w:rsid w:val="001453F9"/>
    <w:rsid w:val="0014638F"/>
    <w:rsid w:val="00151431"/>
    <w:rsid w:val="001D0F51"/>
    <w:rsid w:val="001D16D9"/>
    <w:rsid w:val="001E09D9"/>
    <w:rsid w:val="001E5DFB"/>
    <w:rsid w:val="001E6A04"/>
    <w:rsid w:val="001F2A8D"/>
    <w:rsid w:val="001F3E9B"/>
    <w:rsid w:val="00271216"/>
    <w:rsid w:val="002D7327"/>
    <w:rsid w:val="00325951"/>
    <w:rsid w:val="003344B4"/>
    <w:rsid w:val="00373520"/>
    <w:rsid w:val="00386255"/>
    <w:rsid w:val="003D5001"/>
    <w:rsid w:val="003E6812"/>
    <w:rsid w:val="004469DA"/>
    <w:rsid w:val="0047645D"/>
    <w:rsid w:val="004B6FDB"/>
    <w:rsid w:val="004D6333"/>
    <w:rsid w:val="004F5BD2"/>
    <w:rsid w:val="0051662F"/>
    <w:rsid w:val="005F5FDE"/>
    <w:rsid w:val="00647F04"/>
    <w:rsid w:val="00691B2D"/>
    <w:rsid w:val="00697850"/>
    <w:rsid w:val="006E4690"/>
    <w:rsid w:val="007100F8"/>
    <w:rsid w:val="007377B8"/>
    <w:rsid w:val="0075132C"/>
    <w:rsid w:val="007525B7"/>
    <w:rsid w:val="007A262A"/>
    <w:rsid w:val="007F3B94"/>
    <w:rsid w:val="00845922"/>
    <w:rsid w:val="008478DF"/>
    <w:rsid w:val="008A33AD"/>
    <w:rsid w:val="008B7673"/>
    <w:rsid w:val="008C3576"/>
    <w:rsid w:val="008D0C8F"/>
    <w:rsid w:val="008D1BF4"/>
    <w:rsid w:val="008E6FF2"/>
    <w:rsid w:val="00903FB8"/>
    <w:rsid w:val="009859C1"/>
    <w:rsid w:val="00A70530"/>
    <w:rsid w:val="00AD4076"/>
    <w:rsid w:val="00AD6D71"/>
    <w:rsid w:val="00B2614D"/>
    <w:rsid w:val="00B364E9"/>
    <w:rsid w:val="00B52B25"/>
    <w:rsid w:val="00B54736"/>
    <w:rsid w:val="00B628F5"/>
    <w:rsid w:val="00B81B53"/>
    <w:rsid w:val="00B9709A"/>
    <w:rsid w:val="00BC750A"/>
    <w:rsid w:val="00BF32C4"/>
    <w:rsid w:val="00C011AF"/>
    <w:rsid w:val="00C044DF"/>
    <w:rsid w:val="00C45F67"/>
    <w:rsid w:val="00C503C9"/>
    <w:rsid w:val="00C65462"/>
    <w:rsid w:val="00C873CB"/>
    <w:rsid w:val="00CA08A2"/>
    <w:rsid w:val="00CA0EE6"/>
    <w:rsid w:val="00CC7B65"/>
    <w:rsid w:val="00CE6CB6"/>
    <w:rsid w:val="00D10972"/>
    <w:rsid w:val="00D7212B"/>
    <w:rsid w:val="00D9092B"/>
    <w:rsid w:val="00DB0FA9"/>
    <w:rsid w:val="00DC4A33"/>
    <w:rsid w:val="00E25E5F"/>
    <w:rsid w:val="00E57E1F"/>
    <w:rsid w:val="00E57E4F"/>
    <w:rsid w:val="00E77D67"/>
    <w:rsid w:val="00EB4C0D"/>
    <w:rsid w:val="00EF2ABF"/>
    <w:rsid w:val="00F01415"/>
    <w:rsid w:val="00F1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ABF"/>
  </w:style>
  <w:style w:type="paragraph" w:styleId="2">
    <w:name w:val="heading 2"/>
    <w:basedOn w:val="a"/>
    <w:next w:val="a"/>
    <w:link w:val="20"/>
    <w:qFormat/>
    <w:rsid w:val="003D5001"/>
    <w:pPr>
      <w:keepNext/>
      <w:spacing w:before="240" w:after="120" w:line="240" w:lineRule="auto"/>
      <w:outlineLvl w:val="1"/>
    </w:pPr>
    <w:rPr>
      <w:rFonts w:ascii="Arial" w:eastAsia="Times New Roman" w:hAnsi="Arial" w:cs="Times New Roman"/>
      <w:b/>
      <w:i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B6"/>
    <w:rPr>
      <w:rFonts w:ascii="Tahoma" w:hAnsi="Tahoma" w:cs="Tahoma"/>
      <w:sz w:val="16"/>
      <w:szCs w:val="16"/>
    </w:rPr>
  </w:style>
  <w:style w:type="paragraph" w:customStyle="1" w:styleId="Doctitle">
    <w:name w:val="Doc title"/>
    <w:basedOn w:val="a"/>
    <w:rsid w:val="00CE6CB6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customStyle="1" w:styleId="Docsubtitle2">
    <w:name w:val="Doc subtitle2"/>
    <w:basedOn w:val="a"/>
    <w:link w:val="Docsubtitle2Char"/>
    <w:qFormat/>
    <w:rsid w:val="003D5001"/>
    <w:pPr>
      <w:spacing w:after="0" w:line="240" w:lineRule="auto"/>
    </w:pPr>
    <w:rPr>
      <w:rFonts w:ascii="Arial" w:hAnsi="Arial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3D5001"/>
    <w:rPr>
      <w:rFonts w:ascii="Arial" w:hAnsi="Arial"/>
      <w:sz w:val="28"/>
      <w:szCs w:val="28"/>
      <w:lang w:val="en-GB"/>
    </w:rPr>
  </w:style>
  <w:style w:type="character" w:customStyle="1" w:styleId="20">
    <w:name w:val="Заголовок 2 Знак"/>
    <w:basedOn w:val="a0"/>
    <w:link w:val="2"/>
    <w:rsid w:val="003D5001"/>
    <w:rPr>
      <w:rFonts w:ascii="Arial" w:eastAsia="Times New Roman" w:hAnsi="Arial" w:cs="Times New Roman"/>
      <w:b/>
      <w:i/>
      <w:szCs w:val="24"/>
      <w:lang w:val="en-GB"/>
    </w:rPr>
  </w:style>
  <w:style w:type="character" w:customStyle="1" w:styleId="apple-converted-space">
    <w:name w:val="apple-converted-space"/>
    <w:rsid w:val="003D5001"/>
    <w:rPr>
      <w:rFonts w:cs="Times New Roman"/>
    </w:rPr>
  </w:style>
  <w:style w:type="character" w:customStyle="1" w:styleId="a5">
    <w:name w:val="Основной текст_"/>
    <w:basedOn w:val="a0"/>
    <w:link w:val="4"/>
    <w:rsid w:val="003D5001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5"/>
    <w:rsid w:val="003D5001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5"/>
    <w:rsid w:val="003D500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table" w:styleId="a6">
    <w:name w:val="Table Grid"/>
    <w:basedOn w:val="a1"/>
    <w:rsid w:val="003D5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2">
    <w:name w:val="!заголовок-2"/>
    <w:basedOn w:val="2"/>
    <w:link w:val="-20"/>
    <w:qFormat/>
    <w:rsid w:val="00B81B53"/>
    <w:pPr>
      <w:spacing w:line="360" w:lineRule="auto"/>
    </w:pPr>
    <w:rPr>
      <w:i w:val="0"/>
      <w:sz w:val="28"/>
      <w:lang w:val="ru-RU"/>
    </w:rPr>
  </w:style>
  <w:style w:type="character" w:customStyle="1" w:styleId="-20">
    <w:name w:val="!заголовок-2 Знак"/>
    <w:link w:val="-2"/>
    <w:rsid w:val="00B81B53"/>
    <w:rPr>
      <w:rFonts w:ascii="Arial" w:eastAsia="Times New Roman" w:hAnsi="Arial" w:cs="Times New Roman"/>
      <w:b/>
      <w:sz w:val="28"/>
      <w:szCs w:val="24"/>
    </w:rPr>
  </w:style>
  <w:style w:type="paragraph" w:customStyle="1" w:styleId="a7">
    <w:name w:val="!Список с точками"/>
    <w:basedOn w:val="a"/>
    <w:qFormat/>
    <w:rsid w:val="00B81B53"/>
    <w:pPr>
      <w:tabs>
        <w:tab w:val="num" w:pos="720"/>
      </w:tabs>
      <w:spacing w:after="0" w:line="360" w:lineRule="auto"/>
      <w:ind w:left="720" w:hanging="3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8">
    <w:name w:val="List Paragraph"/>
    <w:basedOn w:val="a"/>
    <w:uiPriority w:val="34"/>
    <w:qFormat/>
    <w:rsid w:val="00B81B5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C873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8A3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A33AD"/>
  </w:style>
  <w:style w:type="paragraph" w:styleId="ab">
    <w:name w:val="footer"/>
    <w:basedOn w:val="a"/>
    <w:link w:val="ac"/>
    <w:uiPriority w:val="99"/>
    <w:semiHidden/>
    <w:unhideWhenUsed/>
    <w:rsid w:val="008A3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A33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326D0-A717-4EF8-A6BB-D6682838F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2758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А.В. Пешкичев</cp:lastModifiedBy>
  <cp:revision>21</cp:revision>
  <cp:lastPrinted>2018-04-19T18:13:00Z</cp:lastPrinted>
  <dcterms:created xsi:type="dcterms:W3CDTF">2018-04-24T19:58:00Z</dcterms:created>
  <dcterms:modified xsi:type="dcterms:W3CDTF">2018-09-13T12:52:00Z</dcterms:modified>
</cp:coreProperties>
</file>